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735" w:rsidRPr="007D3E9D" w:rsidRDefault="008F2735" w:rsidP="007D3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3E9D">
        <w:rPr>
          <w:rFonts w:ascii="Times New Roman" w:hAnsi="Times New Roman" w:cs="Times New Roman"/>
          <w:b/>
          <w:sz w:val="28"/>
          <w:szCs w:val="28"/>
        </w:rPr>
        <w:t>Metabolismo energético das células</w:t>
      </w:r>
    </w:p>
    <w:p w:rsidR="008F2735" w:rsidRPr="008F2735" w:rsidRDefault="008F2735" w:rsidP="008F2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037" w:rsidRDefault="008F2735" w:rsidP="007D3E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35">
        <w:rPr>
          <w:rFonts w:ascii="Times New Roman" w:hAnsi="Times New Roman" w:cs="Times New Roman"/>
          <w:sz w:val="24"/>
          <w:szCs w:val="24"/>
        </w:rPr>
        <w:t>As reações químicas, transformam reagentes moleculares, por meio de interação com outras moléculas em produtos. Essas reações podem ser endotérmicas que gasta energia para acontecer ou exotérmicas que liberam energias. O conjunto de reações químicas e de transformações de energia, incluem a síntese (anabolismo) de moléculas, ou seja, serve para a construção de novas moléculas que tenham uma finalidade biológica e a degradação de moléculas (catabolismo), quando ocorre a decomposição de substâncias, constituindo assim o metabolismo.</w:t>
      </w:r>
    </w:p>
    <w:p w:rsidR="008F2735" w:rsidRDefault="008F2735" w:rsidP="007D3E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18AF9E" wp14:editId="1A1623D5">
            <wp:extent cx="2628900" cy="1906369"/>
            <wp:effectExtent l="0" t="0" r="0" b="0"/>
            <wp:docPr id="7" name="Imagem 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66" cy="192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35" w:rsidRDefault="008F2735" w:rsidP="008F273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Adenosina Trifosfato (ATP) - moeda energética da célula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55096">
        <w:rPr>
          <w:rFonts w:ascii="Times New Roman" w:hAnsi="Times New Roman" w:cs="Times New Roman"/>
          <w:color w:val="000000" w:themeColor="text1"/>
          <w:sz w:val="24"/>
          <w:szCs w:val="24"/>
        </w:rPr>
        <w:t>é um nucleotídeo responsável pelo armazenamento de energia em suas ligações químicas entre os fosfatos.</w:t>
      </w:r>
    </w:p>
    <w:p w:rsidR="008F2735" w:rsidRDefault="008F2735" w:rsidP="007D3E9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55E3BF8" wp14:editId="3B2F9D91">
            <wp:extent cx="3162300" cy="1871565"/>
            <wp:effectExtent l="0" t="0" r="0" b="0"/>
            <wp:docPr id="8" name="Imagem 8" descr="Resultado de imagem para molÃ©cula de A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molÃ©cula de AT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380" cy="18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35" w:rsidRDefault="008F2735" w:rsidP="008F273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735" w:rsidRDefault="008F2735" w:rsidP="008F27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096">
        <w:rPr>
          <w:rFonts w:ascii="Times New Roman" w:hAnsi="Times New Roman" w:cs="Times New Roman"/>
          <w:b/>
          <w:sz w:val="24"/>
          <w:szCs w:val="24"/>
        </w:rPr>
        <w:t>Fotossíntese</w:t>
      </w:r>
    </w:p>
    <w:p w:rsidR="00CB2901" w:rsidRPr="00055096" w:rsidRDefault="00CB2901" w:rsidP="008F27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735" w:rsidRDefault="008F2735" w:rsidP="008F27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096">
        <w:rPr>
          <w:rFonts w:ascii="Times New Roman" w:hAnsi="Times New Roman" w:cs="Times New Roman"/>
          <w:sz w:val="24"/>
          <w:szCs w:val="24"/>
        </w:rPr>
        <w:t>Processo endotérmico, realizado por seres autotróficos que são clorofilados para a produção de energia por meio da síntese de glicose que será armazenada e é necessária para a sua sobrevivência.</w:t>
      </w:r>
    </w:p>
    <w:p w:rsidR="008F2735" w:rsidRPr="00055096" w:rsidRDefault="008F2735" w:rsidP="008F27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096">
        <w:rPr>
          <w:rFonts w:ascii="Times New Roman" w:hAnsi="Times New Roman" w:cs="Times New Roman"/>
          <w:b/>
          <w:sz w:val="24"/>
          <w:szCs w:val="24"/>
        </w:rPr>
        <w:t>Equação geral da fotossíntese: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096">
        <w:rPr>
          <w:rFonts w:ascii="Times New Roman" w:hAnsi="Times New Roman" w:cs="Times New Roman"/>
          <w:sz w:val="24"/>
          <w:szCs w:val="24"/>
        </w:rPr>
        <w:t>6 CO2+ 2 H2A CH2O</w:t>
      </w:r>
      <w:r>
        <w:rPr>
          <w:rFonts w:ascii="Times New Roman" w:hAnsi="Times New Roman" w:cs="Times New Roman"/>
          <w:sz w:val="24"/>
          <w:szCs w:val="24"/>
        </w:rPr>
        <w:t xml:space="preserve"> (açúcar) </w:t>
      </w:r>
      <w:r w:rsidRPr="00055096">
        <w:rPr>
          <w:rFonts w:ascii="Times New Roman" w:hAnsi="Times New Roman" w:cs="Times New Roman"/>
          <w:sz w:val="24"/>
          <w:szCs w:val="24"/>
        </w:rPr>
        <w:t>+ H2O + 2 A</w:t>
      </w:r>
    </w:p>
    <w:p w:rsidR="008F2735" w:rsidRPr="00055096" w:rsidRDefault="008F2735" w:rsidP="008F27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096">
        <w:rPr>
          <w:rFonts w:ascii="Times New Roman" w:hAnsi="Times New Roman" w:cs="Times New Roman"/>
          <w:sz w:val="24"/>
          <w:szCs w:val="24"/>
        </w:rPr>
        <w:t>Essa equação mostra que H2A pode ser a água (H2O) ou o sulfeto de hidrogênio (H2S) e evidencia que, se for água ela é a fonte de oxigênio na fotossíntese. Nas planas esse processo ocorre nos cloroplastos, divididas em duas etapas, etapa fotoquímica e etapa bioquímica.</w:t>
      </w:r>
    </w:p>
    <w:p w:rsidR="007D3E9D" w:rsidRDefault="007D3E9D" w:rsidP="008F27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E9D" w:rsidRDefault="007D3E9D" w:rsidP="008F27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E9D" w:rsidRDefault="007D3E9D" w:rsidP="008F27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735" w:rsidRDefault="007D3E9D" w:rsidP="008F2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1ª </w:t>
      </w:r>
      <w:r w:rsidR="008F2735" w:rsidRPr="00055096">
        <w:rPr>
          <w:rFonts w:ascii="Times New Roman" w:hAnsi="Times New Roman" w:cs="Times New Roman"/>
          <w:b/>
          <w:sz w:val="24"/>
          <w:szCs w:val="24"/>
        </w:rPr>
        <w:t>Etapa</w:t>
      </w:r>
      <w:r>
        <w:rPr>
          <w:rFonts w:ascii="Times New Roman" w:hAnsi="Times New Roman" w:cs="Times New Roman"/>
          <w:b/>
          <w:sz w:val="24"/>
          <w:szCs w:val="24"/>
        </w:rPr>
        <w:t>: F</w:t>
      </w:r>
      <w:r w:rsidR="008F2735" w:rsidRPr="00055096">
        <w:rPr>
          <w:rFonts w:ascii="Times New Roman" w:hAnsi="Times New Roman" w:cs="Times New Roman"/>
          <w:b/>
          <w:sz w:val="24"/>
          <w:szCs w:val="24"/>
        </w:rPr>
        <w:t>otoquímica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2735" w:rsidRPr="00055096">
        <w:rPr>
          <w:rFonts w:ascii="Times New Roman" w:hAnsi="Times New Roman" w:cs="Times New Roman"/>
          <w:sz w:val="24"/>
          <w:szCs w:val="24"/>
        </w:rPr>
        <w:t xml:space="preserve">acontece nos </w:t>
      </w:r>
      <w:proofErr w:type="spellStart"/>
      <w:r w:rsidR="008F2735" w:rsidRPr="00055096">
        <w:rPr>
          <w:rFonts w:ascii="Times New Roman" w:hAnsi="Times New Roman" w:cs="Times New Roman"/>
          <w:sz w:val="24"/>
          <w:szCs w:val="24"/>
        </w:rPr>
        <w:t>tilacoídes</w:t>
      </w:r>
      <w:proofErr w:type="spellEnd"/>
      <w:r w:rsidR="008F2735" w:rsidRPr="00055096">
        <w:rPr>
          <w:rFonts w:ascii="Times New Roman" w:hAnsi="Times New Roman" w:cs="Times New Roman"/>
          <w:sz w:val="24"/>
          <w:szCs w:val="24"/>
        </w:rPr>
        <w:t xml:space="preserve"> ocorrendo a </w:t>
      </w:r>
      <w:proofErr w:type="spellStart"/>
      <w:r w:rsidR="008F2735" w:rsidRPr="00055096">
        <w:rPr>
          <w:rFonts w:ascii="Times New Roman" w:hAnsi="Times New Roman" w:cs="Times New Roman"/>
          <w:sz w:val="24"/>
          <w:szCs w:val="24"/>
        </w:rPr>
        <w:t>fotofosforilação</w:t>
      </w:r>
      <w:proofErr w:type="spellEnd"/>
      <w:r w:rsidR="008F2735" w:rsidRPr="0005509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F2735" w:rsidRPr="00055096">
        <w:rPr>
          <w:rFonts w:ascii="Times New Roman" w:hAnsi="Times New Roman" w:cs="Times New Roman"/>
          <w:sz w:val="24"/>
          <w:szCs w:val="24"/>
        </w:rPr>
        <w:t>fotólise</w:t>
      </w:r>
      <w:proofErr w:type="spellEnd"/>
      <w:r w:rsidR="008F2735" w:rsidRPr="00055096">
        <w:rPr>
          <w:rFonts w:ascii="Times New Roman" w:hAnsi="Times New Roman" w:cs="Times New Roman"/>
          <w:sz w:val="24"/>
          <w:szCs w:val="24"/>
        </w:rPr>
        <w:t xml:space="preserve"> da água.</w:t>
      </w:r>
    </w:p>
    <w:p w:rsidR="007D3E9D" w:rsidRPr="00055096" w:rsidRDefault="007D3E9D" w:rsidP="008F27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735" w:rsidRPr="00055096" w:rsidRDefault="008F2735" w:rsidP="008F2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E9D">
        <w:rPr>
          <w:rFonts w:ascii="Times New Roman" w:hAnsi="Times New Roman" w:cs="Times New Roman"/>
          <w:b/>
          <w:sz w:val="24"/>
          <w:szCs w:val="24"/>
          <w:u w:val="single"/>
        </w:rPr>
        <w:t>Fotofosforilação</w:t>
      </w:r>
      <w:proofErr w:type="spellEnd"/>
      <w:r w:rsidRPr="000550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5096">
        <w:rPr>
          <w:rFonts w:ascii="Times New Roman" w:hAnsi="Times New Roman" w:cs="Times New Roman"/>
          <w:sz w:val="24"/>
          <w:szCs w:val="24"/>
        </w:rPr>
        <w:t>- há a captação de energia luminosa pela clorofila e essa é transferida sob forma de energia química</w:t>
      </w:r>
      <w:r>
        <w:rPr>
          <w:rFonts w:ascii="Times New Roman" w:hAnsi="Times New Roman" w:cs="Times New Roman"/>
          <w:sz w:val="24"/>
          <w:szCs w:val="24"/>
        </w:rPr>
        <w:t xml:space="preserve"> (pares de elétrons) </w:t>
      </w:r>
      <w:r w:rsidRPr="00055096">
        <w:rPr>
          <w:rFonts w:ascii="Times New Roman" w:hAnsi="Times New Roman" w:cs="Times New Roman"/>
          <w:sz w:val="24"/>
          <w:szCs w:val="24"/>
        </w:rPr>
        <w:t xml:space="preserve">para </w:t>
      </w:r>
      <w:r w:rsidR="007D3E9D">
        <w:rPr>
          <w:rFonts w:ascii="Times New Roman" w:hAnsi="Times New Roman" w:cs="Times New Roman"/>
          <w:sz w:val="24"/>
          <w:szCs w:val="24"/>
        </w:rPr>
        <w:t>a cadeia de citocromos, que bombeia H+ e produz</w:t>
      </w:r>
      <w:r w:rsidRPr="00055096">
        <w:rPr>
          <w:rFonts w:ascii="Times New Roman" w:hAnsi="Times New Roman" w:cs="Times New Roman"/>
          <w:sz w:val="24"/>
          <w:szCs w:val="24"/>
        </w:rPr>
        <w:t xml:space="preserve"> ATP</w:t>
      </w:r>
      <w:r>
        <w:rPr>
          <w:rFonts w:ascii="Times New Roman" w:hAnsi="Times New Roman" w:cs="Times New Roman"/>
          <w:sz w:val="24"/>
          <w:szCs w:val="24"/>
        </w:rPr>
        <w:t xml:space="preserve"> (reação do citocromo)</w:t>
      </w:r>
      <w:r w:rsidR="007D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E9D">
        <w:rPr>
          <w:rFonts w:ascii="Times New Roman" w:hAnsi="Times New Roman" w:cs="Times New Roman"/>
          <w:sz w:val="24"/>
          <w:szCs w:val="24"/>
        </w:rPr>
        <w:t>fosforilando</w:t>
      </w:r>
      <w:proofErr w:type="spellEnd"/>
      <w:r w:rsidR="007D3E9D">
        <w:rPr>
          <w:rFonts w:ascii="Times New Roman" w:hAnsi="Times New Roman" w:cs="Times New Roman"/>
          <w:sz w:val="24"/>
          <w:szCs w:val="24"/>
        </w:rPr>
        <w:t xml:space="preserve"> essa molécula com energia que veio da luz do sol.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735" w:rsidRPr="007D3E9D" w:rsidRDefault="008F2735" w:rsidP="008F2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E9D">
        <w:rPr>
          <w:rFonts w:ascii="Times New Roman" w:hAnsi="Times New Roman" w:cs="Times New Roman"/>
          <w:b/>
          <w:sz w:val="24"/>
          <w:szCs w:val="24"/>
          <w:u w:val="single"/>
        </w:rPr>
        <w:t>Fotólise</w:t>
      </w:r>
      <w:proofErr w:type="spellEnd"/>
      <w:r w:rsidRPr="007D3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da água</w:t>
      </w:r>
      <w:r w:rsidRPr="00055096">
        <w:rPr>
          <w:rFonts w:ascii="Times New Roman" w:hAnsi="Times New Roman" w:cs="Times New Roman"/>
          <w:sz w:val="24"/>
          <w:szCs w:val="24"/>
        </w:rPr>
        <w:t xml:space="preserve"> – quebra da molécula de água sob ação da luz, com participação de enzimas presentes nos </w:t>
      </w:r>
      <w:proofErr w:type="spellStart"/>
      <w:r w:rsidRPr="00055096">
        <w:rPr>
          <w:rFonts w:ascii="Times New Roman" w:hAnsi="Times New Roman" w:cs="Times New Roman"/>
          <w:sz w:val="24"/>
          <w:szCs w:val="24"/>
        </w:rPr>
        <w:t>tilacóides</w:t>
      </w:r>
      <w:proofErr w:type="spellEnd"/>
      <w:r w:rsidRPr="00055096">
        <w:rPr>
          <w:rFonts w:ascii="Times New Roman" w:hAnsi="Times New Roman" w:cs="Times New Roman"/>
          <w:sz w:val="24"/>
          <w:szCs w:val="24"/>
        </w:rPr>
        <w:t>. Nessa quebra a liberação de oxigênio para o ambiente e transferência do hidrogênio para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055096">
        <w:rPr>
          <w:rFonts w:ascii="Times New Roman" w:hAnsi="Times New Roman" w:cs="Times New Roman"/>
          <w:sz w:val="24"/>
          <w:szCs w:val="24"/>
        </w:rPr>
        <w:t>ubstâncias receptoras denominadas NADP, originando o NADPH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E9D" w:rsidRDefault="007D3E9D" w:rsidP="007D3E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E9D">
        <w:rPr>
          <w:rFonts w:ascii="Times New Roman" w:hAnsi="Times New Roman" w:cs="Times New Roman"/>
          <w:sz w:val="24"/>
          <w:szCs w:val="24"/>
        </w:rPr>
        <w:t xml:space="preserve">Esse mecanismo emprega dois sistemas fotossintetizantes: o </w:t>
      </w:r>
      <w:proofErr w:type="spellStart"/>
      <w:r w:rsidRPr="007D3E9D">
        <w:rPr>
          <w:rFonts w:ascii="Times New Roman" w:hAnsi="Times New Roman" w:cs="Times New Roman"/>
          <w:b/>
          <w:sz w:val="24"/>
          <w:szCs w:val="24"/>
        </w:rPr>
        <w:t>fotossistema</w:t>
      </w:r>
      <w:proofErr w:type="spellEnd"/>
      <w:r w:rsidRPr="007D3E9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7D3E9D">
        <w:rPr>
          <w:rFonts w:ascii="Times New Roman" w:hAnsi="Times New Roman" w:cs="Times New Roman"/>
          <w:sz w:val="24"/>
          <w:szCs w:val="24"/>
        </w:rPr>
        <w:t xml:space="preserve"> e o </w:t>
      </w:r>
      <w:proofErr w:type="spellStart"/>
      <w:r w:rsidRPr="007D3E9D">
        <w:rPr>
          <w:rFonts w:ascii="Times New Roman" w:hAnsi="Times New Roman" w:cs="Times New Roman"/>
          <w:b/>
          <w:sz w:val="24"/>
          <w:szCs w:val="24"/>
        </w:rPr>
        <w:t>fotossistema</w:t>
      </w:r>
      <w:proofErr w:type="spellEnd"/>
      <w:r w:rsidRPr="007D3E9D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7D3E9D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7D3E9D">
        <w:rPr>
          <w:rFonts w:ascii="Times New Roman" w:hAnsi="Times New Roman" w:cs="Times New Roman"/>
          <w:sz w:val="24"/>
          <w:szCs w:val="24"/>
        </w:rPr>
        <w:t>fotossistema</w:t>
      </w:r>
      <w:proofErr w:type="spellEnd"/>
      <w:r w:rsidRPr="007D3E9D">
        <w:rPr>
          <w:rFonts w:ascii="Times New Roman" w:hAnsi="Times New Roman" w:cs="Times New Roman"/>
          <w:sz w:val="24"/>
          <w:szCs w:val="24"/>
        </w:rPr>
        <w:t xml:space="preserve"> I, predomina a </w:t>
      </w:r>
      <w:r w:rsidRPr="007D3E9D">
        <w:rPr>
          <w:rFonts w:ascii="Times New Roman" w:hAnsi="Times New Roman" w:cs="Times New Roman"/>
          <w:b/>
          <w:sz w:val="24"/>
          <w:szCs w:val="24"/>
        </w:rPr>
        <w:t>clorofila a</w:t>
      </w:r>
      <w:r w:rsidRPr="007D3E9D">
        <w:rPr>
          <w:rFonts w:ascii="Times New Roman" w:hAnsi="Times New Roman" w:cs="Times New Roman"/>
          <w:sz w:val="24"/>
          <w:szCs w:val="24"/>
        </w:rPr>
        <w:t xml:space="preserve">, enquanto no </w:t>
      </w:r>
      <w:proofErr w:type="spellStart"/>
      <w:r w:rsidRPr="007D3E9D">
        <w:rPr>
          <w:rFonts w:ascii="Times New Roman" w:hAnsi="Times New Roman" w:cs="Times New Roman"/>
          <w:sz w:val="24"/>
          <w:szCs w:val="24"/>
        </w:rPr>
        <w:t>fotossistema</w:t>
      </w:r>
      <w:proofErr w:type="spellEnd"/>
      <w:r w:rsidRPr="007D3E9D">
        <w:rPr>
          <w:rFonts w:ascii="Times New Roman" w:hAnsi="Times New Roman" w:cs="Times New Roman"/>
          <w:sz w:val="24"/>
          <w:szCs w:val="24"/>
        </w:rPr>
        <w:t xml:space="preserve"> II, predomina a </w:t>
      </w:r>
      <w:r w:rsidRPr="007D3E9D">
        <w:rPr>
          <w:rFonts w:ascii="Times New Roman" w:hAnsi="Times New Roman" w:cs="Times New Roman"/>
          <w:b/>
          <w:sz w:val="24"/>
          <w:szCs w:val="24"/>
        </w:rPr>
        <w:t>clorofila b</w:t>
      </w:r>
      <w:r w:rsidRPr="007D3E9D">
        <w:rPr>
          <w:rFonts w:ascii="Times New Roman" w:hAnsi="Times New Roman" w:cs="Times New Roman"/>
          <w:sz w:val="24"/>
          <w:szCs w:val="24"/>
        </w:rPr>
        <w:t>.</w:t>
      </w:r>
    </w:p>
    <w:p w:rsidR="007D3E9D" w:rsidRDefault="007D3E9D" w:rsidP="007D3E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735" w:rsidRDefault="008F2735" w:rsidP="008F2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096">
        <w:rPr>
          <w:rFonts w:ascii="Times New Roman" w:hAnsi="Times New Roman" w:cs="Times New Roman"/>
          <w:b/>
          <w:sz w:val="24"/>
          <w:szCs w:val="24"/>
        </w:rPr>
        <w:t>Produtos da etapa fotoquímica</w:t>
      </w:r>
      <w:r w:rsidRPr="00055096">
        <w:rPr>
          <w:rFonts w:ascii="Times New Roman" w:hAnsi="Times New Roman" w:cs="Times New Roman"/>
          <w:sz w:val="24"/>
          <w:szCs w:val="24"/>
        </w:rPr>
        <w:t>: O2, que liberado para o ambiente, NADPH e ATP, que serão usados na etapa química.</w:t>
      </w:r>
    </w:p>
    <w:p w:rsidR="007D3E9D" w:rsidRDefault="007D3E9D" w:rsidP="008F2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9D" w:rsidRDefault="007D3E9D" w:rsidP="007D3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C243B8" wp14:editId="5CACE4CD">
            <wp:extent cx="6084635" cy="3067050"/>
            <wp:effectExtent l="0" t="0" r="0" b="0"/>
            <wp:docPr id="9" name="Imagem 9" descr="Resultado de imagem para fase fotoqui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fase fotoquim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8" t="34783" r="5954" b="7695"/>
                    <a:stretch/>
                  </pic:blipFill>
                  <pic:spPr bwMode="auto">
                    <a:xfrm>
                      <a:off x="0" y="0"/>
                      <a:ext cx="6153570" cy="310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3E9D" w:rsidRDefault="007D3E9D" w:rsidP="007D3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3E9D" w:rsidRDefault="007D3E9D" w:rsidP="007D3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2ª Etapa: </w:t>
      </w:r>
      <w:r w:rsidRPr="00FC5606">
        <w:rPr>
          <w:rFonts w:ascii="Times New Roman" w:hAnsi="Times New Roman" w:cs="Times New Roman"/>
          <w:b/>
          <w:sz w:val="24"/>
          <w:szCs w:val="24"/>
        </w:rPr>
        <w:t>Bioquímica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C5606">
        <w:rPr>
          <w:rFonts w:ascii="Times New Roman" w:hAnsi="Times New Roman" w:cs="Times New Roman"/>
          <w:sz w:val="24"/>
          <w:szCs w:val="24"/>
        </w:rPr>
        <w:t xml:space="preserve">Produção de </w:t>
      </w:r>
      <w:r>
        <w:rPr>
          <w:rFonts w:ascii="Times New Roman" w:hAnsi="Times New Roman" w:cs="Times New Roman"/>
          <w:sz w:val="24"/>
          <w:szCs w:val="24"/>
        </w:rPr>
        <w:t>Açúcar</w:t>
      </w:r>
    </w:p>
    <w:p w:rsidR="007D3E9D" w:rsidRDefault="007D3E9D" w:rsidP="007D3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E9D" w:rsidRDefault="007D3E9D" w:rsidP="007D3E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606">
        <w:rPr>
          <w:rFonts w:ascii="Times New Roman" w:hAnsi="Times New Roman" w:cs="Times New Roman"/>
          <w:sz w:val="24"/>
          <w:szCs w:val="24"/>
        </w:rPr>
        <w:t xml:space="preserve">Nessa </w:t>
      </w:r>
      <w:r w:rsidR="00CB2901">
        <w:rPr>
          <w:rFonts w:ascii="Times New Roman" w:hAnsi="Times New Roman" w:cs="Times New Roman"/>
          <w:sz w:val="24"/>
          <w:szCs w:val="24"/>
        </w:rPr>
        <w:t>etapa</w:t>
      </w:r>
      <w:r w:rsidRPr="00FC5606">
        <w:rPr>
          <w:rFonts w:ascii="Times New Roman" w:hAnsi="Times New Roman" w:cs="Times New Roman"/>
          <w:sz w:val="24"/>
          <w:szCs w:val="24"/>
        </w:rPr>
        <w:t xml:space="preserve">, a energia contida nos ATP e os hidrogênios dos NADPH, serão utilizados para a construção de moléculas de </w:t>
      </w:r>
      <w:r w:rsidR="00CB2901">
        <w:rPr>
          <w:rFonts w:ascii="Times New Roman" w:hAnsi="Times New Roman" w:cs="Times New Roman"/>
          <w:sz w:val="24"/>
          <w:szCs w:val="24"/>
        </w:rPr>
        <w:t>“</w:t>
      </w:r>
      <w:r w:rsidRPr="00FC5606">
        <w:rPr>
          <w:rFonts w:ascii="Times New Roman" w:hAnsi="Times New Roman" w:cs="Times New Roman"/>
          <w:sz w:val="24"/>
          <w:szCs w:val="24"/>
        </w:rPr>
        <w:t>glicose</w:t>
      </w:r>
      <w:r w:rsidR="00CB2901">
        <w:rPr>
          <w:rFonts w:ascii="Times New Roman" w:hAnsi="Times New Roman" w:cs="Times New Roman"/>
          <w:sz w:val="24"/>
          <w:szCs w:val="24"/>
        </w:rPr>
        <w:t>”</w:t>
      </w:r>
      <w:r w:rsidRPr="00FC5606">
        <w:rPr>
          <w:rFonts w:ascii="Times New Roman" w:hAnsi="Times New Roman" w:cs="Times New Roman"/>
          <w:sz w:val="24"/>
          <w:szCs w:val="24"/>
        </w:rPr>
        <w:t>. A síntese d</w:t>
      </w:r>
      <w:r w:rsidR="00CB2901">
        <w:rPr>
          <w:rFonts w:ascii="Times New Roman" w:hAnsi="Times New Roman" w:cs="Times New Roman"/>
          <w:sz w:val="24"/>
          <w:szCs w:val="24"/>
        </w:rPr>
        <w:t>o</w:t>
      </w:r>
      <w:r w:rsidRPr="00FC5606">
        <w:rPr>
          <w:rFonts w:ascii="Times New Roman" w:hAnsi="Times New Roman" w:cs="Times New Roman"/>
          <w:sz w:val="24"/>
          <w:szCs w:val="24"/>
        </w:rPr>
        <w:t xml:space="preserve"> </w:t>
      </w:r>
      <w:r w:rsidR="00CB2901">
        <w:rPr>
          <w:rFonts w:ascii="Times New Roman" w:hAnsi="Times New Roman" w:cs="Times New Roman"/>
          <w:sz w:val="24"/>
          <w:szCs w:val="24"/>
        </w:rPr>
        <w:t xml:space="preserve">açúcar, </w:t>
      </w:r>
      <w:r w:rsidRPr="00FC5606">
        <w:rPr>
          <w:rFonts w:ascii="Times New Roman" w:hAnsi="Times New Roman" w:cs="Times New Roman"/>
          <w:sz w:val="24"/>
          <w:szCs w:val="24"/>
        </w:rPr>
        <w:t>ocorre durante um complexo ciclo de reações (chamado ciclo das pentoses ou ciclo de Calvin-Benson), do qual participam vários compostos simples. Durante o ciclo, moléculas de CO2 unem-se umas às outras formando cadeias carbônicas que levam à produção de glicose. A energia necessária para o estabelecimento das ligações químicas ricas em energia é proveniente do ATP e os hidrogênios que promoverão a redução dos CO2 são fornecidos pelos NADPH.</w:t>
      </w:r>
      <w:r>
        <w:rPr>
          <w:rFonts w:ascii="Times New Roman" w:hAnsi="Times New Roman" w:cs="Times New Roman"/>
          <w:sz w:val="24"/>
          <w:szCs w:val="24"/>
        </w:rPr>
        <w:t xml:space="preserve"> Quem realiza a chamada fixação do carbono é a enzima de nome </w:t>
      </w:r>
      <w:r w:rsidRPr="00CB2901">
        <w:rPr>
          <w:rFonts w:ascii="Times New Roman" w:hAnsi="Times New Roman" w:cs="Times New Roman"/>
          <w:b/>
          <w:sz w:val="24"/>
          <w:szCs w:val="24"/>
        </w:rPr>
        <w:t>Rubisco</w:t>
      </w:r>
      <w:r>
        <w:rPr>
          <w:rFonts w:ascii="Times New Roman" w:hAnsi="Times New Roman" w:cs="Times New Roman"/>
          <w:sz w:val="24"/>
          <w:szCs w:val="24"/>
        </w:rPr>
        <w:t xml:space="preserve">, a enzima </w:t>
      </w:r>
      <w:r w:rsidR="00CB2901">
        <w:rPr>
          <w:rFonts w:ascii="Times New Roman" w:hAnsi="Times New Roman" w:cs="Times New Roman"/>
          <w:sz w:val="24"/>
          <w:szCs w:val="24"/>
        </w:rPr>
        <w:t>mais abundante do mundo. Ela adiciona 3 carbonos.</w:t>
      </w:r>
      <w:r w:rsidR="00CB2901" w:rsidRPr="00CB2901">
        <w:rPr>
          <w:noProof/>
        </w:rPr>
        <w:t xml:space="preserve"> </w:t>
      </w:r>
    </w:p>
    <w:p w:rsidR="007D3E9D" w:rsidRDefault="007D3E9D" w:rsidP="007D3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2901" w:rsidRDefault="00CB2901" w:rsidP="00CB29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FF63BF" wp14:editId="44A2624A">
            <wp:extent cx="5372100" cy="2969794"/>
            <wp:effectExtent l="0" t="0" r="0" b="0"/>
            <wp:docPr id="11" name="Imagem 11" descr="Resultado de imagem para ciclo de cal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ciclo de calv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115" cy="299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01" w:rsidRPr="00CB2901" w:rsidRDefault="00CB2901" w:rsidP="00CB29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2901">
        <w:rPr>
          <w:rFonts w:ascii="Times New Roman" w:hAnsi="Times New Roman" w:cs="Times New Roman"/>
          <w:b/>
          <w:sz w:val="24"/>
          <w:szCs w:val="24"/>
        </w:rPr>
        <w:t xml:space="preserve">Resumo da Fotossíntese: </w:t>
      </w:r>
    </w:p>
    <w:p w:rsidR="00CB2901" w:rsidRPr="00055096" w:rsidRDefault="00CB2901" w:rsidP="00CB29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735" w:rsidRDefault="00CB2901" w:rsidP="00CB290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88ACFFC" wp14:editId="50599A83">
            <wp:extent cx="5228815" cy="3886200"/>
            <wp:effectExtent l="0" t="0" r="0" b="0"/>
            <wp:docPr id="10" name="Imagem 10" descr="Resultado de imagem para ciclo de cal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ciclo de calv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06" cy="396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01" w:rsidRDefault="00CB2901" w:rsidP="00CB290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735" w:rsidRDefault="008F2735" w:rsidP="008F273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735" w:rsidRPr="008F2735" w:rsidRDefault="008F2735" w:rsidP="008F2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2735" w:rsidRPr="008F2735" w:rsidSect="007D3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35"/>
    <w:rsid w:val="007D3E9D"/>
    <w:rsid w:val="008F2735"/>
    <w:rsid w:val="00987BD6"/>
    <w:rsid w:val="009E3037"/>
    <w:rsid w:val="00CB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5747"/>
  <w15:chartTrackingRefBased/>
  <w15:docId w15:val="{1F2A67D3-A68F-4872-AB50-2FF86E7B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2019-04-23T16:50:00Z</dcterms:created>
  <dcterms:modified xsi:type="dcterms:W3CDTF">2019-04-23T17:24:00Z</dcterms:modified>
</cp:coreProperties>
</file>