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5"/>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1"/>
      </w:tblGrid>
      <w:tr w:rsidR="0017313A" w:rsidTr="0017313A">
        <w:trPr>
          <w:trHeight w:val="1807"/>
        </w:trPr>
        <w:tc>
          <w:tcPr>
            <w:tcW w:w="10501" w:type="dxa"/>
          </w:tcPr>
          <w:p w:rsidR="0017313A" w:rsidRDefault="0017313A" w:rsidP="0017313A">
            <w:pPr>
              <w:jc w:val="both"/>
              <w:rPr>
                <w:b/>
                <w:i/>
                <w:color w:val="000000" w:themeColor="text1"/>
                <w:sz w:val="28"/>
                <w:szCs w:val="28"/>
              </w:rPr>
            </w:pPr>
            <w:r w:rsidRPr="004706C7">
              <w:rPr>
                <w:b/>
                <w:i/>
                <w:noProof/>
                <w:color w:val="000000" w:themeColor="text1"/>
                <w:sz w:val="28"/>
                <w:szCs w:val="28"/>
                <w:lang w:eastAsia="pt-BR"/>
              </w:rPr>
              <w:drawing>
                <wp:anchor distT="0" distB="0" distL="114300" distR="114300" simplePos="0" relativeHeight="251659264" behindDoc="1" locked="0" layoutInCell="1" allowOverlap="1" wp14:anchorId="40485873" wp14:editId="32760633">
                  <wp:simplePos x="0" y="0"/>
                  <wp:positionH relativeFrom="column">
                    <wp:posOffset>31750</wp:posOffset>
                  </wp:positionH>
                  <wp:positionV relativeFrom="paragraph">
                    <wp:posOffset>46355</wp:posOffset>
                  </wp:positionV>
                  <wp:extent cx="1152525" cy="695325"/>
                  <wp:effectExtent l="0" t="0" r="9525" b="9525"/>
                  <wp:wrapTight wrapText="bothSides">
                    <wp:wrapPolygon edited="0">
                      <wp:start x="0" y="0"/>
                      <wp:lineTo x="0" y="21304"/>
                      <wp:lineTo x="21421" y="21304"/>
                      <wp:lineTo x="21421" y="0"/>
                      <wp:lineTo x="0" y="0"/>
                    </wp:wrapPolygon>
                  </wp:wrapTight>
                  <wp:docPr id="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52525" cy="695325"/>
                          </a:xfrm>
                          <a:prstGeom prst="rect">
                            <a:avLst/>
                          </a:prstGeom>
                        </pic:spPr>
                      </pic:pic>
                    </a:graphicData>
                  </a:graphic>
                </wp:anchor>
              </w:drawing>
            </w:r>
            <w:r>
              <w:rPr>
                <w:b/>
                <w:i/>
                <w:color w:val="000000" w:themeColor="text1"/>
                <w:sz w:val="28"/>
                <w:szCs w:val="28"/>
              </w:rPr>
              <w:t xml:space="preserve">                  </w:t>
            </w:r>
          </w:p>
          <w:p w:rsidR="0017313A" w:rsidRPr="00F65D28" w:rsidRDefault="0017313A" w:rsidP="0017313A">
            <w:pPr>
              <w:jc w:val="both"/>
              <w:rPr>
                <w:b/>
                <w:i/>
                <w:color w:val="000000" w:themeColor="text1"/>
                <w:sz w:val="36"/>
                <w:szCs w:val="28"/>
              </w:rPr>
            </w:pPr>
            <w:r>
              <w:rPr>
                <w:b/>
                <w:i/>
                <w:color w:val="000000" w:themeColor="text1"/>
                <w:sz w:val="32"/>
                <w:szCs w:val="28"/>
              </w:rPr>
              <w:t xml:space="preserve">              </w:t>
            </w:r>
            <w:r w:rsidRPr="00F65D28">
              <w:rPr>
                <w:b/>
                <w:i/>
                <w:color w:val="000000" w:themeColor="text1"/>
                <w:sz w:val="32"/>
                <w:szCs w:val="28"/>
              </w:rPr>
              <w:t xml:space="preserve">  </w:t>
            </w:r>
            <w:r w:rsidRPr="00F65D28">
              <w:rPr>
                <w:b/>
                <w:i/>
                <w:color w:val="000000" w:themeColor="text1"/>
                <w:sz w:val="36"/>
                <w:szCs w:val="28"/>
              </w:rPr>
              <w:t>Curso Preparandos – Material Complementar</w:t>
            </w:r>
          </w:p>
          <w:p w:rsidR="0017313A" w:rsidRPr="002E56AD" w:rsidRDefault="0017313A" w:rsidP="00DE4ABC">
            <w:pPr>
              <w:pStyle w:val="NormalWeb"/>
              <w:jc w:val="right"/>
              <w:rPr>
                <w:b/>
                <w:i/>
                <w:sz w:val="30"/>
                <w:szCs w:val="30"/>
              </w:rPr>
            </w:pPr>
            <w:r>
              <w:rPr>
                <w:b/>
                <w:i/>
                <w:sz w:val="30"/>
                <w:szCs w:val="30"/>
              </w:rPr>
              <w:t xml:space="preserve">              ENEM</w:t>
            </w:r>
            <w:r w:rsidR="00066ADB">
              <w:rPr>
                <w:b/>
                <w:i/>
                <w:sz w:val="30"/>
                <w:szCs w:val="30"/>
              </w:rPr>
              <w:t xml:space="preserve"> – </w:t>
            </w:r>
            <w:r w:rsidR="00DE4ABC">
              <w:rPr>
                <w:b/>
                <w:i/>
                <w:sz w:val="30"/>
                <w:szCs w:val="30"/>
              </w:rPr>
              <w:t xml:space="preserve">Filosofia/Sociologia </w:t>
            </w:r>
            <w:r w:rsidR="00066ADB">
              <w:rPr>
                <w:b/>
                <w:i/>
                <w:sz w:val="30"/>
                <w:szCs w:val="30"/>
              </w:rPr>
              <w:t xml:space="preserve"> </w:t>
            </w:r>
            <w:r>
              <w:rPr>
                <w:b/>
                <w:i/>
                <w:sz w:val="30"/>
                <w:szCs w:val="30"/>
              </w:rPr>
              <w:t xml:space="preserve">      </w:t>
            </w:r>
          </w:p>
        </w:tc>
      </w:tr>
    </w:tbl>
    <w:p w:rsidR="002D31C3" w:rsidRPr="002D31C3" w:rsidRDefault="002D31C3" w:rsidP="009B4BC6">
      <w:pPr>
        <w:pStyle w:val="NormalWeb"/>
        <w:spacing w:before="0" w:beforeAutospacing="0" w:after="0" w:afterAutospacing="0"/>
        <w:jc w:val="both"/>
        <w:rPr>
          <w:sz w:val="12"/>
          <w:szCs w:val="22"/>
        </w:rPr>
      </w:pPr>
    </w:p>
    <w:p w:rsidR="002D31C3" w:rsidRPr="002D31C3" w:rsidRDefault="002D31C3" w:rsidP="002D31C3">
      <w:pPr>
        <w:shd w:val="clear" w:color="auto" w:fill="FFFEFD"/>
        <w:spacing w:after="0" w:line="240" w:lineRule="auto"/>
        <w:rPr>
          <w:rFonts w:ascii="Aprova Sans" w:eastAsia="Times New Roman" w:hAnsi="Aprova Sans" w:cs="Times New Roman"/>
          <w:spacing w:val="-6"/>
          <w:sz w:val="21"/>
          <w:szCs w:val="27"/>
          <w:lang w:eastAsia="pt-BR"/>
        </w:rPr>
      </w:pPr>
    </w:p>
    <w:p w:rsidR="00DE4ABC" w:rsidRPr="00DE4ABC" w:rsidRDefault="00DE4ABC" w:rsidP="00DE4ABC">
      <w:pPr>
        <w:spacing w:line="276" w:lineRule="auto"/>
        <w:rPr>
          <w:rFonts w:ascii="Times New Roman" w:hAnsi="Times New Roman" w:cs="Times New Roman"/>
          <w:b/>
          <w:sz w:val="20"/>
          <w:szCs w:val="20"/>
        </w:rPr>
      </w:pPr>
      <w:bookmarkStart w:id="0" w:name="_GoBack"/>
      <w:bookmarkEnd w:id="0"/>
      <w:r w:rsidRPr="00DE4ABC">
        <w:rPr>
          <w:rFonts w:ascii="Times New Roman" w:hAnsi="Times New Roman" w:cs="Times New Roman"/>
          <w:b/>
          <w:sz w:val="20"/>
          <w:szCs w:val="20"/>
        </w:rPr>
        <w:t>FILOSOFIA - Introdução à Filosofia: A sociedade deixa a explicação mitológica.</w:t>
      </w:r>
    </w:p>
    <w:p w:rsidR="00DE4ABC" w:rsidRPr="00DE4ABC" w:rsidRDefault="00DE4ABC" w:rsidP="00DE4ABC">
      <w:pPr>
        <w:spacing w:line="276" w:lineRule="auto"/>
        <w:jc w:val="both"/>
        <w:rPr>
          <w:rFonts w:ascii="Times New Roman" w:hAnsi="Times New Roman" w:cs="Times New Roman"/>
          <w:sz w:val="20"/>
          <w:szCs w:val="20"/>
        </w:rPr>
      </w:pPr>
      <w:r w:rsidRPr="00DE4ABC">
        <w:rPr>
          <w:rFonts w:ascii="Times New Roman" w:hAnsi="Times New Roman" w:cs="Times New Roman"/>
          <w:sz w:val="20"/>
          <w:szCs w:val="20"/>
        </w:rPr>
        <w:t>A mitologia grega consiste na forma mais antiga de crença do homem ocidental, através da qual os gregos buscavam explicar a realidade através de entes sobrenaturais e figuras mitológicas. Nesse sentido, podemos dizer que a mitologia surge, na Grécia Antiga, a partir do espanto do ser humano com o mundo, ou seja, a partir do estranhamento com tudo aquilo que o rodeava e que, naquele momento, ainda não possuía uma explicação racional. A mitologia era narrada em forma de poesia e era cantada nas ruas pelos poetas, dentre os quais o mais famoso foi Homero, que teria vivido por volta do século IX A.C. Assim, a mitologia era passada de geração para geração através dos poetas, o que garantia a divulgação e manutenção dos valores, hábitos, crenças e crenças do povo grego.</w:t>
      </w:r>
    </w:p>
    <w:p w:rsidR="00DE4ABC" w:rsidRPr="00DE4ABC" w:rsidRDefault="00DE4ABC" w:rsidP="00DE4ABC">
      <w:pPr>
        <w:spacing w:line="276" w:lineRule="auto"/>
        <w:jc w:val="both"/>
        <w:rPr>
          <w:rFonts w:ascii="Times New Roman" w:hAnsi="Times New Roman" w:cs="Times New Roman"/>
          <w:sz w:val="20"/>
          <w:szCs w:val="20"/>
        </w:rPr>
      </w:pPr>
      <w:r w:rsidRPr="00DE4ABC">
        <w:rPr>
          <w:rFonts w:ascii="Times New Roman" w:hAnsi="Times New Roman" w:cs="Times New Roman"/>
          <w:sz w:val="20"/>
          <w:szCs w:val="20"/>
        </w:rPr>
        <w:t>Num dado momento da cultura grega, as explicações mitológicas tornam-se insuficientes e o homem sente a necessidade de buscar respostas mais racionais para as questões que o afligiam. Diversas transformações no âmbito da cultura grega contribuíram para o surgimento do pensamento filosófico, tais como: a redescoberta da escrita, o surgimento da moeda, a formulação da lei escrita, a consolidação da democracia, entre outras. A partir dessas transformações puderam surgir no século VI A.C os primeiros filósofos, que ficaram conhecidos como filósofos pré-socráticos. Esses primeiros pensadores se interessavam em descrever a natureza (</w:t>
      </w:r>
      <w:proofErr w:type="spellStart"/>
      <w:r w:rsidRPr="00DE4ABC">
        <w:rPr>
          <w:rFonts w:ascii="Times New Roman" w:hAnsi="Times New Roman" w:cs="Times New Roman"/>
          <w:sz w:val="20"/>
          <w:szCs w:val="20"/>
        </w:rPr>
        <w:t>physis</w:t>
      </w:r>
      <w:proofErr w:type="spellEnd"/>
      <w:r w:rsidRPr="00DE4ABC">
        <w:rPr>
          <w:rFonts w:ascii="Times New Roman" w:hAnsi="Times New Roman" w:cs="Times New Roman"/>
          <w:sz w:val="20"/>
          <w:szCs w:val="20"/>
        </w:rPr>
        <w:t>) sem apelar para seres sobrenaturais e para figuras mitológicas. Sua grande tarefa era explicar a natureza a partir de elementos naturais.</w:t>
      </w:r>
    </w:p>
    <w:p w:rsidR="00DE4ABC" w:rsidRPr="00DE4ABC" w:rsidRDefault="00DE4ABC" w:rsidP="00DE4ABC">
      <w:pPr>
        <w:spacing w:line="276" w:lineRule="auto"/>
        <w:jc w:val="both"/>
        <w:rPr>
          <w:rFonts w:ascii="Roboto-Regular" w:eastAsia="Times New Roman" w:hAnsi="Roboto-Regular" w:cs="Times New Roman"/>
          <w:color w:val="000000"/>
          <w:sz w:val="20"/>
          <w:szCs w:val="20"/>
          <w:lang w:eastAsia="pt-BR"/>
        </w:rPr>
      </w:pPr>
      <w:r w:rsidRPr="00DE4ABC">
        <w:rPr>
          <w:rFonts w:ascii="Times New Roman" w:hAnsi="Times New Roman" w:cs="Times New Roman"/>
          <w:sz w:val="20"/>
          <w:szCs w:val="20"/>
        </w:rPr>
        <w:t xml:space="preserve">A mitologia era tida como uma verdade absoluta, um conhecimento inquestionável no âmbito da cultura grega antiga. Já a filosofia, enquanto tentativa de um pensamento mais racional, tem como fundamento o questionamento, a interrogação, a dúvida, a suspeita, o que provoca uma ruptura na cultura </w:t>
      </w:r>
      <w:r w:rsidRPr="00DE4ABC">
        <w:rPr>
          <w:rFonts w:ascii="Times New Roman" w:eastAsia="Times New Roman" w:hAnsi="Times New Roman" w:cs="Times New Roman"/>
          <w:color w:val="000000"/>
          <w:sz w:val="20"/>
          <w:szCs w:val="20"/>
          <w:lang w:eastAsia="pt-BR"/>
        </w:rPr>
        <w:t>grega. A passagem do mito para a filosofia não foi rápida, mas sim um lento processo de transformação, em</w:t>
      </w:r>
      <w:r w:rsidRPr="00DE4ABC">
        <w:rPr>
          <w:rFonts w:ascii="Times New Roman" w:eastAsia="Times New Roman" w:hAnsi="Times New Roman" w:cs="Times New Roman"/>
          <w:color w:val="000000"/>
          <w:sz w:val="20"/>
          <w:szCs w:val="20"/>
          <w:lang w:eastAsia="pt-BR"/>
        </w:rPr>
        <w:br/>
        <w:t>que a mitologia deixa de ser entendida como uma verdade absoluta, possibilitando o surgimento de</w:t>
      </w:r>
      <w:r w:rsidRPr="00DE4ABC">
        <w:rPr>
          <w:rFonts w:ascii="Times New Roman" w:eastAsia="Times New Roman" w:hAnsi="Times New Roman" w:cs="Times New Roman"/>
          <w:color w:val="000000"/>
          <w:sz w:val="20"/>
          <w:szCs w:val="20"/>
          <w:lang w:eastAsia="pt-BR"/>
        </w:rPr>
        <w:br/>
        <w:t>explicações mais racionais da realidade e da natureza.</w:t>
      </w:r>
      <w:r w:rsidRPr="00DE4ABC">
        <w:rPr>
          <w:rFonts w:ascii="Times New Roman" w:eastAsia="Times New Roman" w:hAnsi="Times New Roman" w:cs="Times New Roman"/>
          <w:color w:val="000000"/>
          <w:sz w:val="20"/>
          <w:szCs w:val="20"/>
          <w:lang w:eastAsia="pt-BR"/>
        </w:rPr>
        <w:br/>
        <w:t>Enquanto a mitologia explicava a origem das coisas da natureza apelando para seres divinos. Por exemplo: A origem dos mares era explicada a partir da existência do Deus Poseidon. Já a filosofia buscará uma explicação da origem das coisas a partir da própria natureza. Uma das questões principais desses primeiros filósofos era a definição do princípio primeiro (arché) que rege toda a natureza (</w:t>
      </w:r>
      <w:proofErr w:type="spellStart"/>
      <w:r w:rsidRPr="00DE4ABC">
        <w:rPr>
          <w:rFonts w:ascii="Times New Roman" w:eastAsia="Times New Roman" w:hAnsi="Times New Roman" w:cs="Times New Roman"/>
          <w:color w:val="000000"/>
          <w:sz w:val="20"/>
          <w:szCs w:val="20"/>
          <w:lang w:eastAsia="pt-BR"/>
        </w:rPr>
        <w:t>physis</w:t>
      </w:r>
      <w:proofErr w:type="spellEnd"/>
      <w:r w:rsidRPr="00DE4ABC">
        <w:rPr>
          <w:rFonts w:ascii="Times New Roman" w:eastAsia="Times New Roman" w:hAnsi="Times New Roman" w:cs="Times New Roman"/>
          <w:color w:val="000000"/>
          <w:sz w:val="20"/>
          <w:szCs w:val="20"/>
          <w:lang w:eastAsia="pt-BR"/>
        </w:rPr>
        <w:t>). Alguns deles dirão que o princípio que rege a natureza é a água, outros dirão que é o fogo, outros dirão que é a</w:t>
      </w:r>
      <w:r w:rsidRPr="00DE4ABC">
        <w:rPr>
          <w:rFonts w:ascii="Times New Roman" w:eastAsia="Times New Roman" w:hAnsi="Times New Roman" w:cs="Times New Roman"/>
          <w:color w:val="000000"/>
          <w:sz w:val="20"/>
          <w:szCs w:val="20"/>
          <w:lang w:eastAsia="pt-BR"/>
        </w:rPr>
        <w:br/>
        <w:t>conjugação de fogo, água, terra e ar, entre outras concepções. O que é fundamental, entretanto, é a ruptura que esses filósofos provocam na medida em que se recusam a explicar a natureza a partir de seres sobrenaturais para tentarem, ainda que de maneira precária, a formulação de um pensamento mais racional. Assim, observamos a lenta passagem do pensamento mitológico para o pensamento filosófico.</w:t>
      </w:r>
    </w:p>
    <w:p w:rsidR="00DE4ABC" w:rsidRDefault="00DE4ABC" w:rsidP="00B81B7C">
      <w:pPr>
        <w:tabs>
          <w:tab w:val="left" w:pos="2490"/>
        </w:tabs>
        <w:rPr>
          <w:sz w:val="16"/>
        </w:rPr>
      </w:pPr>
      <w:r>
        <w:rPr>
          <w:rFonts w:ascii="Roboto-Regular" w:eastAsia="Times New Roman" w:hAnsi="Roboto-Regular" w:cs="Times New Roman"/>
          <w:noProof/>
          <w:color w:val="000000"/>
          <w:sz w:val="20"/>
          <w:szCs w:val="20"/>
          <w:lang w:eastAsia="pt-BR"/>
        </w:rPr>
        <w:drawing>
          <wp:inline distT="0" distB="0" distL="0" distR="0" wp14:anchorId="1868AEFE" wp14:editId="030DFAF4">
            <wp:extent cx="3219450" cy="1140403"/>
            <wp:effectExtent l="0" t="0" r="0" b="3175"/>
            <wp:docPr id="1" name="Imagem 1" descr="Captura de tela 2019-05-02 11.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tela 2019-05-02 11.46.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9089" cy="1154444"/>
                    </a:xfrm>
                    <a:prstGeom prst="rect">
                      <a:avLst/>
                    </a:prstGeom>
                    <a:noFill/>
                    <a:ln>
                      <a:noFill/>
                    </a:ln>
                  </pic:spPr>
                </pic:pic>
              </a:graphicData>
            </a:graphic>
          </wp:inline>
        </w:drawing>
      </w:r>
    </w:p>
    <w:p w:rsidR="00DE4ABC" w:rsidRDefault="00DE4ABC" w:rsidP="00DE4ABC">
      <w:pPr>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Exercícios</w:t>
      </w:r>
    </w:p>
    <w:p w:rsidR="00DE4ABC" w:rsidRDefault="00DE4ABC" w:rsidP="00DE4ABC">
      <w:pPr>
        <w:jc w:val="both"/>
        <w:rPr>
          <w:rFonts w:ascii="Times New Roman" w:hAnsi="Times New Roman" w:cs="Times New Roman"/>
          <w:color w:val="000000"/>
          <w:sz w:val="20"/>
          <w:szCs w:val="20"/>
        </w:rPr>
      </w:pPr>
      <w:r w:rsidRPr="00012FE8">
        <w:rPr>
          <w:rFonts w:ascii="Times New Roman" w:hAnsi="Times New Roman" w:cs="Times New Roman"/>
          <w:b/>
          <w:bCs/>
          <w:color w:val="000000"/>
          <w:sz w:val="24"/>
          <w:szCs w:val="24"/>
        </w:rPr>
        <w:t xml:space="preserve">1. </w:t>
      </w:r>
      <w:r w:rsidRPr="00012FE8">
        <w:rPr>
          <w:rFonts w:ascii="Times New Roman" w:hAnsi="Times New Roman" w:cs="Times New Roman"/>
          <w:color w:val="000000"/>
          <w:sz w:val="20"/>
          <w:szCs w:val="20"/>
        </w:rPr>
        <w:t>O homem sempre buscou explicações sobre os aspectos essenciais da realidade que o cerca e sobre</w:t>
      </w:r>
      <w:r w:rsidRPr="00012FE8">
        <w:rPr>
          <w:rFonts w:ascii="Times New Roman" w:hAnsi="Times New Roman" w:cs="Times New Roman"/>
          <w:color w:val="000000"/>
          <w:sz w:val="20"/>
          <w:szCs w:val="20"/>
        </w:rPr>
        <w:br/>
        <w:t>sua própria existência. Na Grécia antiga, antes de a filosofia surgir, essas explicações eram dadas pela</w:t>
      </w:r>
      <w:r w:rsidRPr="00012FE8">
        <w:rPr>
          <w:rFonts w:ascii="Times New Roman" w:hAnsi="Times New Roman" w:cs="Times New Roman"/>
          <w:color w:val="000000"/>
          <w:sz w:val="20"/>
          <w:szCs w:val="20"/>
        </w:rPr>
        <w:br/>
        <w:t>mitologia e tinham, portanto, um forte caráter religioso. Historicamente, considera-se que a filosofia</w:t>
      </w:r>
      <w:r w:rsidRPr="00012FE8">
        <w:rPr>
          <w:rFonts w:ascii="Times New Roman" w:hAnsi="Times New Roman" w:cs="Times New Roman"/>
          <w:color w:val="000000"/>
          <w:sz w:val="20"/>
          <w:szCs w:val="20"/>
        </w:rPr>
        <w:br/>
        <w:t>tem início com Tales de Mileto, em razão de ele ter afirmado que “a água é a origem e a matriz de todas</w:t>
      </w:r>
      <w:r w:rsidRPr="00012FE8">
        <w:rPr>
          <w:rFonts w:ascii="Times New Roman" w:hAnsi="Times New Roman" w:cs="Times New Roman"/>
          <w:color w:val="000000"/>
          <w:sz w:val="20"/>
          <w:szCs w:val="20"/>
        </w:rPr>
        <w:br/>
        <w:t>as coisas”. Nesse sentido, pode-se dizer que a frase de Tales tem caráter filosófico pelas seguintes</w:t>
      </w:r>
      <w:r w:rsidRPr="00012FE8">
        <w:rPr>
          <w:rFonts w:ascii="Times New Roman" w:hAnsi="Times New Roman" w:cs="Times New Roman"/>
          <w:color w:val="000000"/>
          <w:sz w:val="20"/>
          <w:szCs w:val="20"/>
        </w:rPr>
        <w:br/>
        <w:t>razões:</w:t>
      </w:r>
      <w:r w:rsidRPr="00012FE8">
        <w:rPr>
          <w:rFonts w:ascii="Times New Roman" w:hAnsi="Times New Roman" w:cs="Times New Roman"/>
          <w:color w:val="000000"/>
          <w:sz w:val="20"/>
          <w:szCs w:val="20"/>
        </w:rPr>
        <w:br/>
      </w:r>
      <w:r w:rsidRPr="00012FE8">
        <w:rPr>
          <w:rFonts w:ascii="Times New Roman" w:hAnsi="Times New Roman" w:cs="Times New Roman"/>
          <w:b/>
          <w:bCs/>
          <w:color w:val="000000"/>
          <w:sz w:val="20"/>
          <w:szCs w:val="20"/>
        </w:rPr>
        <w:t xml:space="preserve">a) </w:t>
      </w:r>
      <w:r w:rsidRPr="00012FE8">
        <w:rPr>
          <w:rFonts w:ascii="Times New Roman" w:hAnsi="Times New Roman" w:cs="Times New Roman"/>
          <w:color w:val="000000"/>
          <w:sz w:val="20"/>
          <w:szCs w:val="20"/>
        </w:rPr>
        <w:t>Porque destaca a importância da água para a vida; porque faz referência aos deuses como causa</w:t>
      </w:r>
      <w:r w:rsidRPr="00012FE8">
        <w:rPr>
          <w:rFonts w:ascii="Times New Roman" w:hAnsi="Times New Roman" w:cs="Times New Roman"/>
          <w:color w:val="000000"/>
          <w:sz w:val="20"/>
          <w:szCs w:val="20"/>
        </w:rPr>
        <w:br/>
        <w:t>da realidade e, porque nela, embora apenas subentendido, está contido o pensamento: “tudo é</w:t>
      </w:r>
      <w:r w:rsidRPr="00012FE8">
        <w:rPr>
          <w:rFonts w:ascii="Times New Roman" w:hAnsi="Times New Roman" w:cs="Times New Roman"/>
          <w:color w:val="000000"/>
          <w:sz w:val="20"/>
          <w:szCs w:val="20"/>
        </w:rPr>
        <w:br/>
        <w:t>matéria”.</w:t>
      </w:r>
      <w:r w:rsidRPr="00012FE8">
        <w:rPr>
          <w:rFonts w:ascii="Times New Roman" w:hAnsi="Times New Roman" w:cs="Times New Roman"/>
          <w:color w:val="000000"/>
          <w:sz w:val="20"/>
          <w:szCs w:val="20"/>
        </w:rPr>
        <w:br/>
      </w:r>
      <w:r w:rsidRPr="00012FE8">
        <w:rPr>
          <w:rFonts w:ascii="Times New Roman" w:hAnsi="Times New Roman" w:cs="Times New Roman"/>
          <w:b/>
          <w:bCs/>
          <w:color w:val="000000"/>
          <w:sz w:val="20"/>
          <w:szCs w:val="20"/>
        </w:rPr>
        <w:t xml:space="preserve">b) </w:t>
      </w:r>
      <w:r w:rsidRPr="00012FE8">
        <w:rPr>
          <w:rFonts w:ascii="Times New Roman" w:hAnsi="Times New Roman" w:cs="Times New Roman"/>
          <w:color w:val="000000"/>
          <w:sz w:val="20"/>
          <w:szCs w:val="20"/>
        </w:rPr>
        <w:t>Porque enuncia algo sobre a origem das coisas; porque o faz sem imagem e fabulação e porque</w:t>
      </w:r>
      <w:r w:rsidRPr="00012FE8">
        <w:rPr>
          <w:rFonts w:ascii="Times New Roman" w:hAnsi="Times New Roman" w:cs="Times New Roman"/>
          <w:color w:val="000000"/>
          <w:sz w:val="20"/>
          <w:szCs w:val="20"/>
        </w:rPr>
        <w:br/>
        <w:t>nela, embora apenas subentendido, está contido o pensamento: “tudo é um”.</w:t>
      </w:r>
      <w:r w:rsidRPr="00012FE8">
        <w:rPr>
          <w:rFonts w:ascii="Times New Roman" w:hAnsi="Times New Roman" w:cs="Times New Roman"/>
          <w:color w:val="000000"/>
          <w:sz w:val="20"/>
          <w:szCs w:val="20"/>
        </w:rPr>
        <w:br/>
      </w:r>
      <w:r w:rsidRPr="00012FE8">
        <w:rPr>
          <w:rFonts w:ascii="Times New Roman" w:hAnsi="Times New Roman" w:cs="Times New Roman"/>
          <w:b/>
          <w:bCs/>
          <w:color w:val="000000"/>
          <w:sz w:val="20"/>
          <w:szCs w:val="20"/>
        </w:rPr>
        <w:t xml:space="preserve">c) </w:t>
      </w:r>
      <w:r w:rsidRPr="00012FE8">
        <w:rPr>
          <w:rFonts w:ascii="Times New Roman" w:hAnsi="Times New Roman" w:cs="Times New Roman"/>
          <w:color w:val="000000"/>
          <w:sz w:val="20"/>
          <w:szCs w:val="20"/>
        </w:rPr>
        <w:t>Porque narra uma lenda; porque narra essa lenda através de imagens e fabulação e porque nela,</w:t>
      </w:r>
      <w:r w:rsidRPr="00012FE8">
        <w:rPr>
          <w:rFonts w:ascii="Times New Roman" w:hAnsi="Times New Roman" w:cs="Times New Roman"/>
          <w:color w:val="000000"/>
          <w:sz w:val="20"/>
          <w:szCs w:val="20"/>
        </w:rPr>
        <w:br/>
        <w:t>embora apenas subentendido, está contido o pensamento:</w:t>
      </w:r>
      <w:r>
        <w:rPr>
          <w:rFonts w:ascii="Times New Roman" w:hAnsi="Times New Roman" w:cs="Times New Roman"/>
          <w:color w:val="000000"/>
          <w:sz w:val="20"/>
          <w:szCs w:val="20"/>
        </w:rPr>
        <w:t xml:space="preserve"> </w:t>
      </w:r>
      <w:r w:rsidRPr="00012FE8">
        <w:rPr>
          <w:rFonts w:ascii="Times New Roman" w:hAnsi="Times New Roman" w:cs="Times New Roman"/>
          <w:color w:val="000000"/>
          <w:sz w:val="20"/>
          <w:szCs w:val="20"/>
        </w:rPr>
        <w:lastRenderedPageBreak/>
        <w:t>“tudo é movimento”.</w:t>
      </w:r>
      <w:r w:rsidRPr="00012FE8">
        <w:rPr>
          <w:rFonts w:ascii="Times New Roman" w:hAnsi="Times New Roman" w:cs="Times New Roman"/>
          <w:color w:val="000000"/>
          <w:sz w:val="20"/>
          <w:szCs w:val="20"/>
        </w:rPr>
        <w:br/>
      </w:r>
      <w:r w:rsidRPr="00012FE8">
        <w:rPr>
          <w:rFonts w:ascii="Times New Roman" w:hAnsi="Times New Roman" w:cs="Times New Roman"/>
          <w:b/>
          <w:bCs/>
          <w:color w:val="000000"/>
          <w:sz w:val="20"/>
          <w:szCs w:val="20"/>
        </w:rPr>
        <w:t xml:space="preserve">d) </w:t>
      </w:r>
      <w:r w:rsidRPr="00012FE8">
        <w:rPr>
          <w:rFonts w:ascii="Times New Roman" w:hAnsi="Times New Roman" w:cs="Times New Roman"/>
          <w:color w:val="000000"/>
          <w:sz w:val="20"/>
          <w:szCs w:val="20"/>
        </w:rPr>
        <w:t xml:space="preserve">Porque enuncia uma verdade revelada por Deus; porque o faz </w:t>
      </w:r>
      <w:r>
        <w:rPr>
          <w:rFonts w:ascii="Times New Roman" w:hAnsi="Times New Roman" w:cs="Times New Roman"/>
          <w:color w:val="000000"/>
          <w:sz w:val="20"/>
          <w:szCs w:val="20"/>
        </w:rPr>
        <w:t xml:space="preserve">através da imaginação e, porque </w:t>
      </w:r>
      <w:r w:rsidRPr="00012FE8">
        <w:rPr>
          <w:rFonts w:ascii="Times New Roman" w:hAnsi="Times New Roman" w:cs="Times New Roman"/>
          <w:color w:val="000000"/>
          <w:sz w:val="20"/>
          <w:szCs w:val="20"/>
        </w:rPr>
        <w:t>nela, embora apen</w:t>
      </w:r>
      <w:r>
        <w:rPr>
          <w:rFonts w:ascii="Times New Roman" w:hAnsi="Times New Roman" w:cs="Times New Roman"/>
          <w:color w:val="000000"/>
          <w:sz w:val="20"/>
          <w:szCs w:val="20"/>
        </w:rPr>
        <w:t xml:space="preserve">as subentendido, está contido o </w:t>
      </w:r>
      <w:r w:rsidRPr="00012FE8">
        <w:rPr>
          <w:rFonts w:ascii="Times New Roman" w:hAnsi="Times New Roman" w:cs="Times New Roman"/>
          <w:color w:val="000000"/>
          <w:sz w:val="20"/>
          <w:szCs w:val="20"/>
        </w:rPr>
        <w:t>pensamento: “o homem é a medida de todas</w:t>
      </w:r>
      <w:r w:rsidRPr="00012FE8">
        <w:rPr>
          <w:rFonts w:ascii="Times New Roman" w:hAnsi="Times New Roman" w:cs="Times New Roman"/>
          <w:color w:val="000000"/>
          <w:sz w:val="20"/>
          <w:szCs w:val="20"/>
        </w:rPr>
        <w:br/>
        <w:t>as coisas”.</w:t>
      </w:r>
      <w:r w:rsidRPr="00012FE8">
        <w:rPr>
          <w:rFonts w:ascii="Times New Roman" w:hAnsi="Times New Roman" w:cs="Times New Roman"/>
          <w:color w:val="000000"/>
          <w:sz w:val="20"/>
          <w:szCs w:val="20"/>
        </w:rPr>
        <w:br/>
      </w:r>
      <w:r w:rsidRPr="00012FE8">
        <w:rPr>
          <w:rFonts w:ascii="Times New Roman" w:hAnsi="Times New Roman" w:cs="Times New Roman"/>
          <w:b/>
          <w:bCs/>
          <w:color w:val="000000"/>
          <w:sz w:val="20"/>
          <w:szCs w:val="20"/>
        </w:rPr>
        <w:t xml:space="preserve">e) </w:t>
      </w:r>
      <w:r w:rsidRPr="00012FE8">
        <w:rPr>
          <w:rFonts w:ascii="Times New Roman" w:hAnsi="Times New Roman" w:cs="Times New Roman"/>
          <w:color w:val="000000"/>
          <w:sz w:val="20"/>
          <w:szCs w:val="20"/>
        </w:rPr>
        <w:t>Porque enuncia algo sobre a origem das coisas; porque o faz rec</w:t>
      </w:r>
      <w:r>
        <w:rPr>
          <w:rFonts w:ascii="Times New Roman" w:hAnsi="Times New Roman" w:cs="Times New Roman"/>
          <w:color w:val="000000"/>
          <w:sz w:val="20"/>
          <w:szCs w:val="20"/>
        </w:rPr>
        <w:t xml:space="preserve">orrendo a deuses e a imaginação </w:t>
      </w:r>
      <w:r w:rsidRPr="00012FE8">
        <w:rPr>
          <w:rFonts w:ascii="Times New Roman" w:hAnsi="Times New Roman" w:cs="Times New Roman"/>
          <w:color w:val="000000"/>
          <w:sz w:val="20"/>
          <w:szCs w:val="20"/>
        </w:rPr>
        <w:t>e, porque nela, embora apenas subentendido, está contido o pensamen</w:t>
      </w:r>
      <w:r>
        <w:rPr>
          <w:rFonts w:ascii="Times New Roman" w:hAnsi="Times New Roman" w:cs="Times New Roman"/>
          <w:color w:val="000000"/>
          <w:sz w:val="20"/>
          <w:szCs w:val="20"/>
        </w:rPr>
        <w:t xml:space="preserve">to: “conhece-te a ti </w:t>
      </w:r>
      <w:r w:rsidRPr="00012FE8">
        <w:rPr>
          <w:rFonts w:ascii="Times New Roman" w:hAnsi="Times New Roman" w:cs="Times New Roman"/>
          <w:color w:val="000000"/>
          <w:sz w:val="20"/>
          <w:szCs w:val="20"/>
        </w:rPr>
        <w:t>mesmo”.</w:t>
      </w:r>
    </w:p>
    <w:p w:rsidR="00DE4ABC" w:rsidRPr="00DE4ABC" w:rsidRDefault="00DE4ABC" w:rsidP="00DE4ABC">
      <w:pPr>
        <w:jc w:val="both"/>
        <w:rPr>
          <w:rFonts w:ascii="Times New Roman" w:hAnsi="Times New Roman" w:cs="Times New Roman"/>
          <w:color w:val="000000"/>
          <w:sz w:val="20"/>
          <w:szCs w:val="20"/>
        </w:rPr>
      </w:pPr>
      <w:r w:rsidRPr="00012FE8">
        <w:rPr>
          <w:rFonts w:ascii="Times New Roman" w:hAnsi="Times New Roman" w:cs="Times New Roman"/>
          <w:color w:val="000000"/>
          <w:sz w:val="20"/>
          <w:szCs w:val="20"/>
        </w:rPr>
        <w:br/>
      </w:r>
      <w:r>
        <w:rPr>
          <w:rFonts w:ascii="Times New Roman" w:eastAsia="Times New Roman" w:hAnsi="Times New Roman" w:cs="Times New Roman"/>
          <w:b/>
          <w:sz w:val="24"/>
          <w:szCs w:val="24"/>
          <w:lang w:eastAsia="pt-BR"/>
        </w:rPr>
        <w:t>2.</w:t>
      </w:r>
      <w:r w:rsidRPr="00012FE8">
        <w:rPr>
          <w:rFonts w:ascii="Roboto-Bold" w:hAnsi="Roboto-Bold"/>
          <w:b/>
          <w:bCs/>
          <w:color w:val="000000"/>
          <w:sz w:val="20"/>
          <w:szCs w:val="20"/>
        </w:rPr>
        <w:t>TEXTO I</w:t>
      </w:r>
      <w:r w:rsidRPr="00012FE8">
        <w:rPr>
          <w:rFonts w:ascii="Roboto-Bold" w:hAnsi="Roboto-Bold"/>
          <w:b/>
          <w:bCs/>
          <w:color w:val="000000"/>
          <w:sz w:val="20"/>
          <w:szCs w:val="20"/>
        </w:rPr>
        <w:br/>
      </w:r>
      <w:r w:rsidRPr="00012FE8">
        <w:rPr>
          <w:rFonts w:ascii="Times New Roman" w:hAnsi="Times New Roman" w:cs="Times New Roman"/>
          <w:color w:val="000000"/>
          <w:sz w:val="20"/>
          <w:szCs w:val="20"/>
        </w:rPr>
        <w:t>Eis aqui, portanto, o princípio de quando se decidiu fazer o homem, e quando se buscou o que devia</w:t>
      </w:r>
      <w:r w:rsidRPr="00012FE8">
        <w:rPr>
          <w:rFonts w:ascii="Times New Roman" w:hAnsi="Times New Roman" w:cs="Times New Roman"/>
          <w:color w:val="000000"/>
          <w:sz w:val="20"/>
          <w:szCs w:val="20"/>
        </w:rPr>
        <w:br/>
        <w:t>entrar na carne do homem.</w:t>
      </w:r>
      <w:r w:rsidRPr="00012FE8">
        <w:rPr>
          <w:rFonts w:ascii="Times New Roman" w:hAnsi="Times New Roman" w:cs="Times New Roman"/>
          <w:color w:val="000000"/>
          <w:sz w:val="20"/>
          <w:szCs w:val="20"/>
        </w:rPr>
        <w:br/>
        <w:t>Havia alimentos de todos os tipos. Os animais ensinaram o caminho. E moendo então as espigas</w:t>
      </w:r>
      <w:r w:rsidRPr="00012FE8">
        <w:rPr>
          <w:rFonts w:ascii="Times New Roman" w:hAnsi="Times New Roman" w:cs="Times New Roman"/>
          <w:color w:val="000000"/>
          <w:sz w:val="20"/>
          <w:szCs w:val="20"/>
        </w:rPr>
        <w:br/>
        <w:t xml:space="preserve">amarelas e as espigas brancas, </w:t>
      </w:r>
      <w:proofErr w:type="spellStart"/>
      <w:r w:rsidRPr="00012FE8">
        <w:rPr>
          <w:rFonts w:ascii="Times New Roman" w:hAnsi="Times New Roman" w:cs="Times New Roman"/>
          <w:color w:val="000000"/>
          <w:sz w:val="20"/>
          <w:szCs w:val="20"/>
        </w:rPr>
        <w:t>Ixmucaná</w:t>
      </w:r>
      <w:proofErr w:type="spellEnd"/>
      <w:r w:rsidRPr="00012FE8">
        <w:rPr>
          <w:rFonts w:ascii="Times New Roman" w:hAnsi="Times New Roman" w:cs="Times New Roman"/>
          <w:color w:val="000000"/>
          <w:sz w:val="20"/>
          <w:szCs w:val="20"/>
        </w:rPr>
        <w:t xml:space="preserve"> fez nove bebidas, e destas provieram a força do homem. Isto</w:t>
      </w:r>
      <w:r w:rsidRPr="00012FE8">
        <w:rPr>
          <w:rFonts w:ascii="Times New Roman" w:hAnsi="Times New Roman" w:cs="Times New Roman"/>
          <w:color w:val="000000"/>
          <w:sz w:val="20"/>
          <w:szCs w:val="20"/>
        </w:rPr>
        <w:br/>
        <w:t xml:space="preserve">fizeram os progenitores, </w:t>
      </w:r>
      <w:proofErr w:type="spellStart"/>
      <w:r w:rsidRPr="00012FE8">
        <w:rPr>
          <w:rFonts w:ascii="Times New Roman" w:hAnsi="Times New Roman" w:cs="Times New Roman"/>
          <w:color w:val="000000"/>
          <w:sz w:val="20"/>
          <w:szCs w:val="20"/>
        </w:rPr>
        <w:t>Tepeu</w:t>
      </w:r>
      <w:proofErr w:type="spellEnd"/>
      <w:r w:rsidRPr="00012FE8">
        <w:rPr>
          <w:rFonts w:ascii="Times New Roman" w:hAnsi="Times New Roman" w:cs="Times New Roman"/>
          <w:color w:val="000000"/>
          <w:sz w:val="20"/>
          <w:szCs w:val="20"/>
        </w:rPr>
        <w:t xml:space="preserve"> e </w:t>
      </w:r>
      <w:proofErr w:type="spellStart"/>
      <w:r w:rsidRPr="00012FE8">
        <w:rPr>
          <w:rFonts w:ascii="Times New Roman" w:hAnsi="Times New Roman" w:cs="Times New Roman"/>
          <w:color w:val="000000"/>
          <w:sz w:val="20"/>
          <w:szCs w:val="20"/>
        </w:rPr>
        <w:t>Gucumatz</w:t>
      </w:r>
      <w:proofErr w:type="spellEnd"/>
      <w:r w:rsidRPr="00012FE8">
        <w:rPr>
          <w:rFonts w:ascii="Times New Roman" w:hAnsi="Times New Roman" w:cs="Times New Roman"/>
          <w:color w:val="000000"/>
          <w:sz w:val="20"/>
          <w:szCs w:val="20"/>
        </w:rPr>
        <w:t>, assim chamados.</w:t>
      </w:r>
      <w:r w:rsidRPr="00012FE8">
        <w:rPr>
          <w:rFonts w:ascii="Times New Roman" w:hAnsi="Times New Roman" w:cs="Times New Roman"/>
          <w:color w:val="000000"/>
          <w:sz w:val="20"/>
          <w:szCs w:val="20"/>
        </w:rPr>
        <w:br/>
        <w:t>A seguir decidiram sobre a criação e formação de nossa primeira mãe e pai. De milho amarelo e de</w:t>
      </w:r>
      <w:r w:rsidRPr="00012FE8">
        <w:rPr>
          <w:rFonts w:ascii="Times New Roman" w:hAnsi="Times New Roman" w:cs="Times New Roman"/>
          <w:color w:val="000000"/>
          <w:sz w:val="20"/>
          <w:szCs w:val="20"/>
        </w:rPr>
        <w:br/>
        <w:t>milho branco foi feita sua carne; de massa de milho foram feitos seus braços e as pernas do homem.</w:t>
      </w:r>
      <w:r w:rsidRPr="00012FE8">
        <w:rPr>
          <w:rFonts w:ascii="Times New Roman" w:hAnsi="Times New Roman" w:cs="Times New Roman"/>
          <w:color w:val="000000"/>
          <w:sz w:val="20"/>
          <w:szCs w:val="20"/>
        </w:rPr>
        <w:br/>
        <w:t>Unicamente massa de milho entrou na carne de nossos pais.</w:t>
      </w:r>
      <w:r w:rsidRPr="00012FE8">
        <w:rPr>
          <w:rFonts w:ascii="Times New Roman" w:hAnsi="Times New Roman" w:cs="Times New Roman"/>
          <w:color w:val="000000"/>
          <w:sz w:val="20"/>
          <w:szCs w:val="20"/>
        </w:rPr>
        <w:br/>
      </w:r>
      <w:r w:rsidRPr="00012FE8">
        <w:rPr>
          <w:rFonts w:ascii="Times New Roman" w:hAnsi="Times New Roman" w:cs="Times New Roman"/>
          <w:b/>
          <w:bCs/>
          <w:color w:val="000000"/>
          <w:sz w:val="16"/>
          <w:szCs w:val="16"/>
        </w:rPr>
        <w:t xml:space="preserve">SUESS, P. </w:t>
      </w:r>
      <w:proofErr w:type="spellStart"/>
      <w:r w:rsidRPr="00012FE8">
        <w:rPr>
          <w:rFonts w:ascii="Times New Roman" w:hAnsi="Times New Roman" w:cs="Times New Roman"/>
          <w:b/>
          <w:bCs/>
          <w:color w:val="000000"/>
          <w:sz w:val="16"/>
          <w:szCs w:val="16"/>
        </w:rPr>
        <w:t>Popol</w:t>
      </w:r>
      <w:proofErr w:type="spellEnd"/>
      <w:r w:rsidRPr="00012FE8">
        <w:rPr>
          <w:rFonts w:ascii="Times New Roman" w:hAnsi="Times New Roman" w:cs="Times New Roman"/>
          <w:b/>
          <w:bCs/>
          <w:color w:val="000000"/>
          <w:sz w:val="16"/>
          <w:szCs w:val="16"/>
        </w:rPr>
        <w:t xml:space="preserve"> </w:t>
      </w:r>
      <w:proofErr w:type="spellStart"/>
      <w:r w:rsidRPr="00012FE8">
        <w:rPr>
          <w:rFonts w:ascii="Times New Roman" w:hAnsi="Times New Roman" w:cs="Times New Roman"/>
          <w:b/>
          <w:bCs/>
          <w:color w:val="000000"/>
          <w:sz w:val="16"/>
          <w:szCs w:val="16"/>
        </w:rPr>
        <w:t>Vuh</w:t>
      </w:r>
      <w:proofErr w:type="spellEnd"/>
      <w:r w:rsidRPr="00012FE8">
        <w:rPr>
          <w:rFonts w:ascii="Times New Roman" w:hAnsi="Times New Roman" w:cs="Times New Roman"/>
          <w:b/>
          <w:bCs/>
          <w:color w:val="000000"/>
          <w:sz w:val="16"/>
          <w:szCs w:val="16"/>
        </w:rPr>
        <w:t xml:space="preserve">: Mito dos </w:t>
      </w:r>
      <w:proofErr w:type="spellStart"/>
      <w:r w:rsidRPr="00012FE8">
        <w:rPr>
          <w:rFonts w:ascii="Times New Roman" w:hAnsi="Times New Roman" w:cs="Times New Roman"/>
          <w:b/>
          <w:bCs/>
          <w:color w:val="000000"/>
          <w:sz w:val="16"/>
          <w:szCs w:val="16"/>
        </w:rPr>
        <w:t>Quiché</w:t>
      </w:r>
      <w:proofErr w:type="spellEnd"/>
      <w:r w:rsidRPr="00012FE8">
        <w:rPr>
          <w:rFonts w:ascii="Times New Roman" w:hAnsi="Times New Roman" w:cs="Times New Roman"/>
          <w:b/>
          <w:bCs/>
          <w:color w:val="000000"/>
          <w:sz w:val="16"/>
          <w:szCs w:val="16"/>
        </w:rPr>
        <w:t xml:space="preserve"> da Guatemala sobre sua origem do milho e a criação do mundo. In: A conquista</w:t>
      </w:r>
      <w:r w:rsidRPr="00012FE8">
        <w:rPr>
          <w:rFonts w:ascii="Times New Roman" w:hAnsi="Times New Roman" w:cs="Times New Roman"/>
          <w:b/>
          <w:bCs/>
          <w:color w:val="000000"/>
          <w:sz w:val="16"/>
          <w:szCs w:val="16"/>
        </w:rPr>
        <w:br/>
        <w:t>espiritual da América Espanhola: 200 documentos – Século XVI. Petrópolis: Vozes, 1992, p. 32-33. Adaptado.</w:t>
      </w:r>
      <w:r w:rsidRPr="00012FE8">
        <w:rPr>
          <w:rFonts w:ascii="Times New Roman" w:eastAsia="Times New Roman" w:hAnsi="Times New Roman" w:cs="Times New Roman"/>
          <w:sz w:val="24"/>
          <w:szCs w:val="24"/>
          <w:lang w:eastAsia="pt-BR"/>
        </w:rPr>
        <w:br/>
      </w:r>
    </w:p>
    <w:p w:rsidR="00DE4ABC" w:rsidRDefault="00DE4ABC" w:rsidP="00DE4ABC">
      <w:pPr>
        <w:rPr>
          <w:rFonts w:ascii="Roboto-Regular" w:hAnsi="Roboto-Regular"/>
          <w:color w:val="000000"/>
          <w:sz w:val="20"/>
          <w:szCs w:val="20"/>
        </w:rPr>
      </w:pPr>
      <w:r w:rsidRPr="00012FE8">
        <w:rPr>
          <w:rFonts w:ascii="Roboto-Bold" w:hAnsi="Roboto-Bold"/>
          <w:b/>
          <w:bCs/>
          <w:color w:val="000000"/>
          <w:sz w:val="20"/>
          <w:szCs w:val="20"/>
        </w:rPr>
        <w:t>TEXTO II</w:t>
      </w:r>
      <w:r w:rsidRPr="00012FE8">
        <w:rPr>
          <w:rFonts w:ascii="Roboto-Bold" w:hAnsi="Roboto-Bold"/>
          <w:b/>
          <w:bCs/>
          <w:color w:val="000000"/>
          <w:sz w:val="20"/>
          <w:szCs w:val="20"/>
        </w:rPr>
        <w:br/>
      </w:r>
      <w:r w:rsidRPr="00012FE8">
        <w:rPr>
          <w:rFonts w:ascii="Roboto-Regular" w:hAnsi="Roboto-Regular"/>
          <w:color w:val="000000"/>
          <w:sz w:val="20"/>
          <w:szCs w:val="20"/>
        </w:rPr>
        <w:t xml:space="preserve">"Se você é o que você come, e consome comida industrializada, você é milho", escreveu Michael </w:t>
      </w:r>
      <w:proofErr w:type="spellStart"/>
      <w:r w:rsidRPr="00012FE8">
        <w:rPr>
          <w:rFonts w:ascii="Roboto-Regular" w:hAnsi="Roboto-Regular"/>
          <w:color w:val="000000"/>
          <w:sz w:val="20"/>
          <w:szCs w:val="20"/>
        </w:rPr>
        <w:t>Pollan</w:t>
      </w:r>
      <w:proofErr w:type="spellEnd"/>
      <w:r w:rsidRPr="00012FE8">
        <w:rPr>
          <w:rFonts w:ascii="Roboto-Regular" w:hAnsi="Roboto-Regular"/>
          <w:color w:val="000000"/>
          <w:sz w:val="20"/>
          <w:szCs w:val="20"/>
        </w:rPr>
        <w:br/>
        <w:t>no livro O Dilema do Onívoro, lançado este ano no Brasil. Ele estima que 25% da comida industrializada</w:t>
      </w:r>
      <w:r w:rsidRPr="00012FE8">
        <w:rPr>
          <w:rFonts w:ascii="Roboto-Regular" w:hAnsi="Roboto-Regular"/>
          <w:color w:val="000000"/>
          <w:sz w:val="20"/>
          <w:szCs w:val="20"/>
        </w:rPr>
        <w:br/>
        <w:t>nos EUA contenha milho de alguma forma: do refrigerante, passando pelo ketchup, até as batatas fritas</w:t>
      </w:r>
      <w:r w:rsidRPr="00012FE8">
        <w:rPr>
          <w:rFonts w:ascii="Roboto-Regular" w:hAnsi="Roboto-Regular"/>
          <w:color w:val="000000"/>
          <w:sz w:val="20"/>
          <w:szCs w:val="20"/>
        </w:rPr>
        <w:br/>
        <w:t xml:space="preserve">de uma importante cadeia de </w:t>
      </w:r>
      <w:proofErr w:type="spellStart"/>
      <w:r w:rsidRPr="00012FE8">
        <w:rPr>
          <w:rFonts w:ascii="Roboto-Regular" w:hAnsi="Roboto-Regular"/>
          <w:color w:val="000000"/>
          <w:sz w:val="20"/>
          <w:szCs w:val="20"/>
        </w:rPr>
        <w:t>fast</w:t>
      </w:r>
      <w:proofErr w:type="spellEnd"/>
      <w:r w:rsidRPr="00012FE8">
        <w:rPr>
          <w:rFonts w:ascii="Roboto-Regular" w:hAnsi="Roboto-Regular"/>
          <w:color w:val="000000"/>
          <w:sz w:val="20"/>
          <w:szCs w:val="20"/>
        </w:rPr>
        <w:t xml:space="preserve"> </w:t>
      </w:r>
      <w:proofErr w:type="spellStart"/>
      <w:r w:rsidRPr="00012FE8">
        <w:rPr>
          <w:rFonts w:ascii="Roboto-Regular" w:hAnsi="Roboto-Regular"/>
          <w:color w:val="000000"/>
          <w:sz w:val="20"/>
          <w:szCs w:val="20"/>
        </w:rPr>
        <w:t>food</w:t>
      </w:r>
      <w:proofErr w:type="spellEnd"/>
      <w:r w:rsidRPr="00012FE8">
        <w:rPr>
          <w:rFonts w:ascii="Roboto-Regular" w:hAnsi="Roboto-Regular"/>
          <w:color w:val="000000"/>
          <w:sz w:val="20"/>
          <w:szCs w:val="20"/>
        </w:rPr>
        <w:t xml:space="preserve"> – isso se não contarmos vacas e galinhas que são alimentadas</w:t>
      </w:r>
      <w:r w:rsidRPr="00012FE8">
        <w:rPr>
          <w:rFonts w:ascii="Roboto-Regular" w:hAnsi="Roboto-Regular"/>
          <w:color w:val="000000"/>
          <w:sz w:val="20"/>
          <w:szCs w:val="20"/>
        </w:rPr>
        <w:br/>
        <w:t>quase exclusivamente com o grão. O milho foi escolhido como bola da vez devido ao seu baixo preço</w:t>
      </w:r>
      <w:r w:rsidRPr="00012FE8">
        <w:rPr>
          <w:rFonts w:ascii="Roboto-Regular" w:hAnsi="Roboto-Regular"/>
          <w:color w:val="000000"/>
          <w:sz w:val="20"/>
          <w:szCs w:val="20"/>
        </w:rPr>
        <w:br/>
        <w:t>de mercado e também porque os EUA produzem mais da metade do milho distribuído no mundo.</w:t>
      </w:r>
      <w:r w:rsidRPr="00012FE8">
        <w:rPr>
          <w:rFonts w:ascii="Roboto-Regular" w:hAnsi="Roboto-Regular"/>
          <w:color w:val="000000"/>
          <w:sz w:val="20"/>
          <w:szCs w:val="20"/>
        </w:rPr>
        <w:br/>
      </w:r>
      <w:r w:rsidRPr="00012FE8">
        <w:rPr>
          <w:rFonts w:ascii="Roboto-Bold" w:hAnsi="Roboto-Bold"/>
          <w:b/>
          <w:bCs/>
          <w:color w:val="000000"/>
          <w:sz w:val="16"/>
          <w:szCs w:val="16"/>
        </w:rPr>
        <w:t xml:space="preserve">BURGOS, P. Show do milhão: milho na comida agora vira combustível. </w:t>
      </w:r>
      <w:proofErr w:type="spellStart"/>
      <w:proofErr w:type="gramStart"/>
      <w:r w:rsidRPr="00012FE8">
        <w:rPr>
          <w:rFonts w:ascii="Roboto-Bold" w:hAnsi="Roboto-Bold"/>
          <w:b/>
          <w:bCs/>
          <w:color w:val="000000"/>
          <w:sz w:val="16"/>
          <w:szCs w:val="16"/>
        </w:rPr>
        <w:t>Super</w:t>
      </w:r>
      <w:proofErr w:type="spellEnd"/>
      <w:r w:rsidRPr="00012FE8">
        <w:rPr>
          <w:rFonts w:ascii="Roboto-Bold" w:hAnsi="Roboto-Bold"/>
          <w:b/>
          <w:bCs/>
          <w:color w:val="000000"/>
          <w:sz w:val="16"/>
          <w:szCs w:val="16"/>
        </w:rPr>
        <w:t xml:space="preserve"> Interessante</w:t>
      </w:r>
      <w:proofErr w:type="gramEnd"/>
      <w:r w:rsidRPr="00012FE8">
        <w:rPr>
          <w:rFonts w:ascii="Roboto-Bold" w:hAnsi="Roboto-Bold"/>
          <w:b/>
          <w:bCs/>
          <w:color w:val="000000"/>
          <w:sz w:val="16"/>
          <w:szCs w:val="16"/>
        </w:rPr>
        <w:t>. Edição 247. 15 dez. 2007, p.</w:t>
      </w:r>
      <w:r w:rsidRPr="00012FE8">
        <w:rPr>
          <w:rFonts w:ascii="Roboto-Bold" w:hAnsi="Roboto-Bold"/>
          <w:b/>
          <w:bCs/>
          <w:color w:val="000000"/>
          <w:sz w:val="16"/>
          <w:szCs w:val="16"/>
        </w:rPr>
        <w:br/>
        <w:t>33.Adaptado.</w:t>
      </w:r>
      <w:r w:rsidRPr="00012FE8">
        <w:rPr>
          <w:rFonts w:ascii="Roboto-Bold" w:hAnsi="Roboto-Bold"/>
          <w:b/>
          <w:bCs/>
          <w:color w:val="000000"/>
          <w:sz w:val="16"/>
          <w:szCs w:val="16"/>
        </w:rPr>
        <w:br/>
      </w:r>
    </w:p>
    <w:p w:rsidR="00DE4ABC" w:rsidRDefault="00DE4ABC" w:rsidP="00DE4ABC">
      <w:pPr>
        <w:rPr>
          <w:rFonts w:ascii="Roboto-Regular" w:hAnsi="Roboto-Regular"/>
          <w:color w:val="000000"/>
          <w:sz w:val="20"/>
          <w:szCs w:val="20"/>
        </w:rPr>
      </w:pPr>
      <w:r w:rsidRPr="00012FE8">
        <w:rPr>
          <w:rFonts w:ascii="Roboto-Regular" w:hAnsi="Roboto-Regular"/>
          <w:color w:val="000000"/>
          <w:sz w:val="20"/>
          <w:szCs w:val="20"/>
        </w:rPr>
        <w:t>Com base nos textos I e II e nos conhecimentos sobre as relações entre organização social e mito, é</w:t>
      </w:r>
      <w:r w:rsidRPr="00012FE8">
        <w:rPr>
          <w:rFonts w:ascii="Roboto-Regular" w:hAnsi="Roboto-Regular"/>
          <w:color w:val="000000"/>
          <w:sz w:val="20"/>
          <w:szCs w:val="20"/>
        </w:rPr>
        <w:br/>
        <w:t>correto afirmar.</w:t>
      </w:r>
      <w:r w:rsidRPr="00012FE8">
        <w:rPr>
          <w:rFonts w:ascii="Roboto-Regular" w:hAnsi="Roboto-Regular"/>
          <w:color w:val="000000"/>
          <w:sz w:val="20"/>
          <w:szCs w:val="20"/>
        </w:rPr>
        <w:br/>
      </w:r>
      <w:r w:rsidRPr="00012FE8">
        <w:rPr>
          <w:rFonts w:ascii="Roboto-Bold" w:hAnsi="Roboto-Bold"/>
          <w:b/>
          <w:bCs/>
          <w:color w:val="000000"/>
          <w:sz w:val="20"/>
          <w:szCs w:val="20"/>
        </w:rPr>
        <w:t xml:space="preserve">a) </w:t>
      </w:r>
      <w:r w:rsidRPr="00012FE8">
        <w:rPr>
          <w:rFonts w:ascii="Roboto-Regular" w:hAnsi="Roboto-Regular"/>
          <w:color w:val="000000"/>
          <w:sz w:val="20"/>
          <w:szCs w:val="20"/>
        </w:rPr>
        <w:t>Os deuses maias criaram os homens dotados de livre arbítrio para, a partir dos princípios da razão</w:t>
      </w:r>
      <w:r w:rsidRPr="00012FE8">
        <w:rPr>
          <w:rFonts w:ascii="Roboto-Regular" w:hAnsi="Roboto-Regular"/>
          <w:color w:val="000000"/>
          <w:sz w:val="20"/>
          <w:szCs w:val="20"/>
        </w:rPr>
        <w:br/>
        <w:t>e da liberdade, ordenarem igualitariamente a sociedade.</w:t>
      </w:r>
      <w:r w:rsidRPr="00012FE8">
        <w:rPr>
          <w:rFonts w:ascii="Roboto-Regular" w:hAnsi="Roboto-Regular"/>
          <w:color w:val="000000"/>
          <w:sz w:val="20"/>
          <w:szCs w:val="20"/>
        </w:rPr>
        <w:br/>
      </w:r>
      <w:r w:rsidRPr="00012FE8">
        <w:rPr>
          <w:rFonts w:ascii="Roboto-Bold" w:hAnsi="Roboto-Bold"/>
          <w:b/>
          <w:bCs/>
          <w:color w:val="000000"/>
          <w:sz w:val="20"/>
          <w:szCs w:val="20"/>
        </w:rPr>
        <w:t xml:space="preserve">b) </w:t>
      </w:r>
      <w:r w:rsidRPr="00012FE8">
        <w:rPr>
          <w:rFonts w:ascii="Roboto-Regular" w:hAnsi="Roboto-Regular"/>
          <w:color w:val="000000"/>
          <w:sz w:val="20"/>
          <w:szCs w:val="20"/>
        </w:rPr>
        <w:t xml:space="preserve">A exemplo das narrativas que predominavam no período </w:t>
      </w:r>
      <w:r w:rsidRPr="00012FE8">
        <w:rPr>
          <w:rFonts w:ascii="Roboto-Regular" w:hAnsi="Roboto-Regular"/>
          <w:color w:val="000000"/>
          <w:sz w:val="20"/>
          <w:szCs w:val="20"/>
        </w:rPr>
        <w:t>homé</w:t>
      </w:r>
      <w:r>
        <w:rPr>
          <w:rFonts w:ascii="Roboto-Regular" w:hAnsi="Roboto-Regular"/>
          <w:color w:val="000000"/>
          <w:sz w:val="20"/>
          <w:szCs w:val="20"/>
        </w:rPr>
        <w:t xml:space="preserve">rico da Grécia antiga, os mitos </w:t>
      </w:r>
      <w:r w:rsidRPr="00012FE8">
        <w:rPr>
          <w:rFonts w:ascii="Roboto-Regular" w:hAnsi="Roboto-Regular"/>
          <w:color w:val="000000"/>
          <w:sz w:val="20"/>
          <w:szCs w:val="20"/>
        </w:rPr>
        <w:t>expressam uma forma de conhecimento científico da realidade.</w:t>
      </w:r>
      <w:r w:rsidRPr="00012FE8">
        <w:rPr>
          <w:rFonts w:ascii="Roboto-Regular" w:hAnsi="Roboto-Regular"/>
          <w:color w:val="000000"/>
          <w:sz w:val="20"/>
          <w:szCs w:val="20"/>
        </w:rPr>
        <w:br/>
      </w:r>
      <w:r w:rsidRPr="00012FE8">
        <w:rPr>
          <w:rFonts w:ascii="Roboto-Bold" w:hAnsi="Roboto-Bold"/>
          <w:b/>
          <w:bCs/>
          <w:color w:val="000000"/>
          <w:sz w:val="20"/>
          <w:szCs w:val="20"/>
        </w:rPr>
        <w:t xml:space="preserve">c) </w:t>
      </w:r>
      <w:r w:rsidRPr="00012FE8">
        <w:rPr>
          <w:rFonts w:ascii="Roboto-Regular" w:hAnsi="Roboto-Regular"/>
          <w:color w:val="000000"/>
          <w:sz w:val="20"/>
          <w:szCs w:val="20"/>
        </w:rPr>
        <w:t>Na busca de um princípio fundante e ordenador de todas as c</w:t>
      </w:r>
      <w:r>
        <w:rPr>
          <w:rFonts w:ascii="Roboto-Regular" w:hAnsi="Roboto-Regular"/>
          <w:color w:val="000000"/>
          <w:sz w:val="20"/>
          <w:szCs w:val="20"/>
        </w:rPr>
        <w:t xml:space="preserve">oisas, como ocorre na mitologia </w:t>
      </w:r>
      <w:r w:rsidRPr="00012FE8">
        <w:rPr>
          <w:rFonts w:ascii="Roboto-Regular" w:hAnsi="Roboto-Regular"/>
          <w:color w:val="000000"/>
          <w:sz w:val="20"/>
          <w:szCs w:val="20"/>
        </w:rPr>
        <w:t>grega, a narrativa mítica justifica as base</w:t>
      </w:r>
      <w:r>
        <w:rPr>
          <w:rFonts w:ascii="Roboto-Regular" w:hAnsi="Roboto-Regular"/>
          <w:color w:val="000000"/>
          <w:sz w:val="20"/>
          <w:szCs w:val="20"/>
        </w:rPr>
        <w:t xml:space="preserve">s de legitimação de organização política e de coesão </w:t>
      </w:r>
      <w:r w:rsidRPr="00012FE8">
        <w:rPr>
          <w:rFonts w:ascii="Roboto-Regular" w:hAnsi="Roboto-Regular"/>
          <w:color w:val="000000"/>
          <w:sz w:val="20"/>
          <w:szCs w:val="20"/>
        </w:rPr>
        <w:t>social.</w:t>
      </w:r>
      <w:r w:rsidRPr="00012FE8">
        <w:rPr>
          <w:rFonts w:ascii="Roboto-Regular" w:hAnsi="Roboto-Regular"/>
          <w:color w:val="000000"/>
          <w:sz w:val="20"/>
          <w:szCs w:val="20"/>
        </w:rPr>
        <w:br/>
      </w:r>
      <w:r w:rsidRPr="00012FE8">
        <w:rPr>
          <w:rFonts w:ascii="Roboto-Bold" w:hAnsi="Roboto-Bold"/>
          <w:b/>
          <w:bCs/>
          <w:color w:val="000000"/>
          <w:sz w:val="20"/>
          <w:szCs w:val="20"/>
        </w:rPr>
        <w:t xml:space="preserve">d) </w:t>
      </w:r>
      <w:r w:rsidRPr="00012FE8">
        <w:rPr>
          <w:rFonts w:ascii="Roboto-Regular" w:hAnsi="Roboto-Regular"/>
          <w:color w:val="000000"/>
          <w:sz w:val="20"/>
          <w:szCs w:val="20"/>
        </w:rPr>
        <w:t xml:space="preserve">Assim como nos povos </w:t>
      </w:r>
      <w:proofErr w:type="spellStart"/>
      <w:r w:rsidRPr="00012FE8">
        <w:rPr>
          <w:rFonts w:ascii="Roboto-Regular" w:hAnsi="Roboto-Regular"/>
          <w:color w:val="000000"/>
          <w:sz w:val="20"/>
          <w:szCs w:val="20"/>
        </w:rPr>
        <w:t>Quiché</w:t>
      </w:r>
      <w:proofErr w:type="spellEnd"/>
      <w:r w:rsidRPr="00012FE8">
        <w:rPr>
          <w:rFonts w:ascii="Roboto-Regular" w:hAnsi="Roboto-Regular"/>
          <w:color w:val="000000"/>
          <w:sz w:val="20"/>
          <w:szCs w:val="20"/>
        </w:rPr>
        <w:t xml:space="preserve"> da Guatemala, também os mitos gregos procuram explicar a arché,</w:t>
      </w:r>
      <w:r>
        <w:rPr>
          <w:rFonts w:ascii="Roboto-Regular" w:hAnsi="Roboto-Regular"/>
          <w:color w:val="000000"/>
        </w:rPr>
        <w:t xml:space="preserve"> </w:t>
      </w:r>
      <w:r w:rsidRPr="00012FE8">
        <w:rPr>
          <w:rFonts w:ascii="Roboto-Regular" w:hAnsi="Roboto-Regular"/>
          <w:color w:val="000000"/>
          <w:sz w:val="20"/>
          <w:szCs w:val="20"/>
        </w:rPr>
        <w:t xml:space="preserve">a origem, a partir de um elemento </w:t>
      </w:r>
      <w:r>
        <w:rPr>
          <w:rFonts w:ascii="Roboto-Regular" w:hAnsi="Roboto-Regular"/>
          <w:color w:val="000000"/>
          <w:sz w:val="20"/>
          <w:szCs w:val="20"/>
        </w:rPr>
        <w:t xml:space="preserve">originário onde está presente o </w:t>
      </w:r>
      <w:r w:rsidRPr="00012FE8">
        <w:rPr>
          <w:rFonts w:ascii="Roboto-Regular" w:hAnsi="Roboto-Regular"/>
          <w:color w:val="000000"/>
          <w:sz w:val="20"/>
          <w:szCs w:val="20"/>
        </w:rPr>
        <w:t>milho.</w:t>
      </w:r>
      <w:r w:rsidRPr="00012FE8">
        <w:rPr>
          <w:rFonts w:ascii="Roboto-Regular" w:hAnsi="Roboto-Regular"/>
          <w:color w:val="000000"/>
          <w:sz w:val="20"/>
          <w:szCs w:val="20"/>
        </w:rPr>
        <w:br/>
      </w:r>
      <w:r w:rsidRPr="00012FE8">
        <w:rPr>
          <w:rFonts w:ascii="Roboto-Bold" w:hAnsi="Roboto-Bold"/>
          <w:b/>
          <w:bCs/>
          <w:color w:val="000000"/>
          <w:sz w:val="20"/>
          <w:szCs w:val="20"/>
        </w:rPr>
        <w:t xml:space="preserve">e) </w:t>
      </w:r>
      <w:r w:rsidRPr="00012FE8">
        <w:rPr>
          <w:rFonts w:ascii="Roboto-Regular" w:hAnsi="Roboto-Regular"/>
          <w:color w:val="000000"/>
          <w:sz w:val="20"/>
          <w:szCs w:val="20"/>
        </w:rPr>
        <w:t>Para certas tradições de pensamento, como a da escola de Frank</w:t>
      </w:r>
      <w:r>
        <w:rPr>
          <w:rFonts w:ascii="Roboto-Regular" w:hAnsi="Roboto-Regular"/>
          <w:color w:val="000000"/>
          <w:sz w:val="20"/>
          <w:szCs w:val="20"/>
        </w:rPr>
        <w:t xml:space="preserve">furt, o Iluminismo representa a superação completa </w:t>
      </w:r>
      <w:r w:rsidRPr="00012FE8">
        <w:rPr>
          <w:rFonts w:ascii="Roboto-Regular" w:hAnsi="Roboto-Regular"/>
          <w:color w:val="000000"/>
          <w:sz w:val="20"/>
          <w:szCs w:val="20"/>
        </w:rPr>
        <w:t>do mito</w:t>
      </w:r>
      <w:r>
        <w:rPr>
          <w:rFonts w:ascii="Roboto-Regular" w:hAnsi="Roboto-Regular"/>
          <w:color w:val="000000"/>
          <w:sz w:val="20"/>
          <w:szCs w:val="20"/>
        </w:rPr>
        <w:t>.</w:t>
      </w:r>
    </w:p>
    <w:p w:rsidR="00DE4ABC" w:rsidRPr="00DE4ABC" w:rsidRDefault="00DE4ABC" w:rsidP="00DE4ABC">
      <w:pPr>
        <w:spacing w:line="276" w:lineRule="auto"/>
        <w:rPr>
          <w:rFonts w:ascii="Times New Roman" w:hAnsi="Times New Roman" w:cs="Times New Roman"/>
          <w:b/>
          <w:sz w:val="20"/>
          <w:szCs w:val="20"/>
        </w:rPr>
      </w:pPr>
      <w:r w:rsidRPr="00DE4ABC">
        <w:rPr>
          <w:rFonts w:ascii="Times New Roman" w:hAnsi="Times New Roman" w:cs="Times New Roman"/>
          <w:b/>
          <w:sz w:val="20"/>
          <w:szCs w:val="20"/>
        </w:rPr>
        <w:t>FILOSOFIA - Pré-socráticos e os sofistas</w:t>
      </w:r>
    </w:p>
    <w:p w:rsidR="00DE4ABC" w:rsidRPr="00DE4ABC" w:rsidRDefault="00DE4ABC" w:rsidP="00DE4ABC">
      <w:pPr>
        <w:spacing w:line="276" w:lineRule="auto"/>
        <w:jc w:val="both"/>
        <w:rPr>
          <w:rFonts w:ascii="Times New Roman" w:hAnsi="Times New Roman" w:cs="Times New Roman"/>
          <w:sz w:val="20"/>
          <w:szCs w:val="20"/>
        </w:rPr>
      </w:pPr>
      <w:r w:rsidRPr="00DE4ABC">
        <w:rPr>
          <w:rFonts w:ascii="Times New Roman" w:hAnsi="Times New Roman" w:cs="Times New Roman"/>
          <w:sz w:val="20"/>
          <w:szCs w:val="20"/>
        </w:rPr>
        <w:t xml:space="preserve">Os filósofos pré-socráticos são os primeiros filósofos da história, tendo vivido entre os séculos VII e VI a.C., e contribuído decisivamente para a ruptura entre o pensamento mítico e o pensamento racional. Eles são chamados de pré-socráticos por terem precedido o grande filósofo Sócrates, cuja importância é tão grande que dividiu a história da filosofia entre os pensadores que lhe precederam, e os que lhe sucederam, como Platão e Aristóteles. A maior parte da obra desses primeiros filósofos foi perdida, restando-nos fragmentos e comentários feitos por filósofos posteriores, o que chamamos de </w:t>
      </w:r>
      <w:proofErr w:type="spellStart"/>
      <w:r w:rsidRPr="00DE4ABC">
        <w:rPr>
          <w:rFonts w:ascii="Times New Roman" w:hAnsi="Times New Roman" w:cs="Times New Roman"/>
          <w:sz w:val="20"/>
          <w:szCs w:val="20"/>
        </w:rPr>
        <w:t>doxografia</w:t>
      </w:r>
      <w:proofErr w:type="spellEnd"/>
      <w:r w:rsidRPr="00DE4ABC">
        <w:rPr>
          <w:rFonts w:ascii="Times New Roman" w:hAnsi="Times New Roman" w:cs="Times New Roman"/>
          <w:sz w:val="20"/>
          <w:szCs w:val="20"/>
        </w:rPr>
        <w:t>. A grande genialidade desses pioneiros foi ter, ao menos em parte, abandonado as explicações mitológicas sobre o mundo, para buscar uma explicação mais lógica, mais racional, sem a presença de seres sobrenaturais.</w:t>
      </w:r>
    </w:p>
    <w:p w:rsidR="00DE4ABC" w:rsidRPr="00DE4ABC" w:rsidRDefault="00DE4ABC" w:rsidP="00DE4ABC">
      <w:pPr>
        <w:spacing w:line="276" w:lineRule="auto"/>
        <w:jc w:val="both"/>
        <w:rPr>
          <w:rFonts w:ascii="Times New Roman" w:hAnsi="Times New Roman" w:cs="Times New Roman"/>
          <w:sz w:val="20"/>
          <w:szCs w:val="20"/>
        </w:rPr>
      </w:pPr>
      <w:r w:rsidRPr="00DE4ABC">
        <w:rPr>
          <w:rFonts w:ascii="Times New Roman" w:hAnsi="Times New Roman" w:cs="Times New Roman"/>
          <w:sz w:val="20"/>
          <w:szCs w:val="20"/>
        </w:rPr>
        <w:t xml:space="preserve">Assim, os pré-socráticos irão buscar uma explicação do mundo através do </w:t>
      </w:r>
      <w:proofErr w:type="spellStart"/>
      <w:r w:rsidRPr="00DE4ABC">
        <w:rPr>
          <w:rFonts w:ascii="Times New Roman" w:hAnsi="Times New Roman" w:cs="Times New Roman"/>
          <w:sz w:val="20"/>
          <w:szCs w:val="20"/>
        </w:rPr>
        <w:t>Lógos</w:t>
      </w:r>
      <w:proofErr w:type="spellEnd"/>
      <w:r w:rsidRPr="00DE4ABC">
        <w:rPr>
          <w:rFonts w:ascii="Times New Roman" w:hAnsi="Times New Roman" w:cs="Times New Roman"/>
          <w:sz w:val="20"/>
          <w:szCs w:val="20"/>
        </w:rPr>
        <w:t xml:space="preserve"> (razão ou explicação argumentativa) e não mais através do mito, abandonando o recurso tão usado pela poesia homérica ao divino e ao transcendente. Dentre os filósofos pré-socráticos podemos destacar Heráclito de Éfeso, Parmênides de Eleia, Demócrito de </w:t>
      </w:r>
      <w:proofErr w:type="spellStart"/>
      <w:r w:rsidRPr="00DE4ABC">
        <w:rPr>
          <w:rFonts w:ascii="Times New Roman" w:hAnsi="Times New Roman" w:cs="Times New Roman"/>
          <w:sz w:val="20"/>
          <w:szCs w:val="20"/>
        </w:rPr>
        <w:t>Abdera</w:t>
      </w:r>
      <w:proofErr w:type="spellEnd"/>
      <w:r w:rsidRPr="00DE4ABC">
        <w:rPr>
          <w:rFonts w:ascii="Times New Roman" w:hAnsi="Times New Roman" w:cs="Times New Roman"/>
          <w:sz w:val="20"/>
          <w:szCs w:val="20"/>
        </w:rPr>
        <w:t xml:space="preserve">, Tales de Mileto, Empédocles de </w:t>
      </w:r>
      <w:proofErr w:type="spellStart"/>
      <w:r w:rsidRPr="00DE4ABC">
        <w:rPr>
          <w:rFonts w:ascii="Times New Roman" w:hAnsi="Times New Roman" w:cs="Times New Roman"/>
          <w:sz w:val="20"/>
          <w:szCs w:val="20"/>
        </w:rPr>
        <w:t>Agrigento</w:t>
      </w:r>
      <w:proofErr w:type="spellEnd"/>
      <w:r w:rsidRPr="00DE4ABC">
        <w:rPr>
          <w:rFonts w:ascii="Times New Roman" w:hAnsi="Times New Roman" w:cs="Times New Roman"/>
          <w:sz w:val="20"/>
          <w:szCs w:val="20"/>
        </w:rPr>
        <w:t>, entre outros. Uma das questões centrais do pensamento pré-socrático era: qual é o fundamento ou origem (arché) de todas as coisas que existem? Ou seja, qual é a arché (princípio) que governa a existência de todas as coisas?</w:t>
      </w:r>
    </w:p>
    <w:p w:rsidR="00DE4ABC" w:rsidRPr="00DE4ABC" w:rsidRDefault="00DE4ABC" w:rsidP="00DE4ABC">
      <w:pPr>
        <w:spacing w:line="276" w:lineRule="auto"/>
        <w:jc w:val="both"/>
        <w:rPr>
          <w:rFonts w:ascii="Times New Roman" w:hAnsi="Times New Roman" w:cs="Times New Roman"/>
          <w:sz w:val="20"/>
          <w:szCs w:val="20"/>
        </w:rPr>
      </w:pPr>
      <w:r w:rsidRPr="00DE4ABC">
        <w:rPr>
          <w:rFonts w:ascii="Times New Roman" w:hAnsi="Times New Roman" w:cs="Times New Roman"/>
          <w:sz w:val="20"/>
          <w:szCs w:val="20"/>
        </w:rPr>
        <w:t>Segundo Heráclito, o primeiro princípio de tudo é o fogo; para Tales é a água; para Empédocles são os quatro elementos: fogo, água, terra e ar; para Demócrito é o átomo. No entanto, em relação à questão do conhecimento, destaca-se a discussão entre Heráclito e Parmênides.</w:t>
      </w:r>
    </w:p>
    <w:p w:rsidR="00DE4ABC" w:rsidRPr="00DE4ABC" w:rsidRDefault="00DE4ABC" w:rsidP="00DE4ABC">
      <w:pPr>
        <w:spacing w:line="276" w:lineRule="auto"/>
        <w:jc w:val="both"/>
        <w:rPr>
          <w:rFonts w:ascii="Times New Roman" w:hAnsi="Times New Roman" w:cs="Times New Roman"/>
          <w:sz w:val="20"/>
          <w:szCs w:val="20"/>
        </w:rPr>
      </w:pPr>
      <w:r w:rsidRPr="00DE4ABC">
        <w:rPr>
          <w:rFonts w:ascii="Times New Roman" w:hAnsi="Times New Roman" w:cs="Times New Roman"/>
          <w:sz w:val="20"/>
          <w:szCs w:val="20"/>
        </w:rPr>
        <w:t xml:space="preserve">Heráclito defende que tudo o que existe no mundo está em constante transformação, num fluxo perpétuo, ou seja, nada permanece idêntico a si mesmo, “tudo flui”. Nesse sentido, o ser (tudo o que existe) está sempre em movimento, por isso Heráclito é considerado um filósofo mobilista. A imagem </w:t>
      </w:r>
      <w:r w:rsidRPr="00DE4ABC">
        <w:rPr>
          <w:rFonts w:ascii="Times New Roman" w:hAnsi="Times New Roman" w:cs="Times New Roman"/>
          <w:sz w:val="20"/>
          <w:szCs w:val="20"/>
        </w:rPr>
        <w:lastRenderedPageBreak/>
        <w:t xml:space="preserve">que melhor representa esse pensamento é a imagem do rio. Diz Heráclito que não podemos entrar duas vezes no mesmo rio, pois, quando entramos pela segunda vez, as águas do rio não são as mesmas e, portanto, o rio não é o mesmo. Além do mais, nós, quando entramos novamente no rio, não somos também os mesmos, já somos diferentes do que éramos, pois estamos submetidos necessariamente à mudança. Se nada permanece igual, o conhecimento está diante de um problema: como posso dizer que conheço algo de maneira objetiva dado que essa coisa que digo conhecer, assim como tudo, está em constante transformação? Nesse sentido, o conhecimento é justamente a percepção das transformações. Como o ser o móvel, o </w:t>
      </w:r>
      <w:proofErr w:type="spellStart"/>
      <w:r w:rsidRPr="00DE4ABC">
        <w:rPr>
          <w:rFonts w:ascii="Times New Roman" w:hAnsi="Times New Roman" w:cs="Times New Roman"/>
          <w:sz w:val="20"/>
          <w:szCs w:val="20"/>
        </w:rPr>
        <w:t>Lógos</w:t>
      </w:r>
      <w:proofErr w:type="spellEnd"/>
      <w:r w:rsidRPr="00DE4ABC">
        <w:rPr>
          <w:rFonts w:ascii="Times New Roman" w:hAnsi="Times New Roman" w:cs="Times New Roman"/>
          <w:sz w:val="20"/>
          <w:szCs w:val="20"/>
        </w:rPr>
        <w:t xml:space="preserve"> (razão) é mudança e contradição.</w:t>
      </w:r>
    </w:p>
    <w:p w:rsidR="00DE4ABC" w:rsidRPr="00DE4ABC" w:rsidRDefault="00DE4ABC" w:rsidP="00DE4ABC">
      <w:pPr>
        <w:spacing w:line="276" w:lineRule="auto"/>
        <w:jc w:val="both"/>
        <w:rPr>
          <w:rFonts w:ascii="Times New Roman" w:hAnsi="Times New Roman" w:cs="Times New Roman"/>
          <w:sz w:val="20"/>
          <w:szCs w:val="20"/>
        </w:rPr>
      </w:pPr>
      <w:r w:rsidRPr="00DE4ABC">
        <w:rPr>
          <w:rFonts w:ascii="Times New Roman" w:hAnsi="Times New Roman" w:cs="Times New Roman"/>
          <w:sz w:val="20"/>
          <w:szCs w:val="20"/>
        </w:rPr>
        <w:t>Parmênides, por outro lado, não aceitará em seu método as contradições, sendo famoso justamente por ter estabelecido o princípio de não contradição através da frase: “o ser é e o não ser não é”. Assim, se para Heráclito a permanência é uma ilusão, já para Parmênides a mudança é que consiste numa ilusão, sendo impossível a passagem do ser para o não ser ou do não ser para o ser. Evidentemente, Parmênides não quer dizer com isso que não existe mudança no mundo, mas apenas que as mudanças estão restritas ao mundo material, às coisas sensíveis, mas a essência de uma coisa nunca muda, é imóvel. Assim Parmênides é considerado um filósofo imobilista, pois aquilo que existe não pode deixar de ser o que é, ou seja, não pode perder a sua essência. O mundo do pensamento, portanto, é imóvel e o conhecimento objetivo sobre as coisas é possível graças à identidade que ele reconhece entre ser, pensar e dizer: as palavras refletem o pensamento, e o pensamento tem a capacidade de exprimir a essência imutável das coisas.</w:t>
      </w:r>
    </w:p>
    <w:p w:rsidR="00DE4ABC" w:rsidRPr="00DE4ABC" w:rsidRDefault="00DE4ABC" w:rsidP="00DE4ABC">
      <w:pPr>
        <w:spacing w:line="276" w:lineRule="auto"/>
        <w:rPr>
          <w:rFonts w:ascii="Times New Roman" w:hAnsi="Times New Roman" w:cs="Times New Roman"/>
          <w:b/>
          <w:sz w:val="20"/>
          <w:szCs w:val="20"/>
        </w:rPr>
      </w:pPr>
      <w:r w:rsidRPr="00DE4ABC">
        <w:rPr>
          <w:rFonts w:ascii="Times New Roman" w:hAnsi="Times New Roman" w:cs="Times New Roman"/>
          <w:b/>
          <w:sz w:val="20"/>
          <w:szCs w:val="20"/>
        </w:rPr>
        <w:t>Sofistas: os mestres da retórica</w:t>
      </w:r>
    </w:p>
    <w:p w:rsidR="00DE4ABC" w:rsidRPr="00DE4ABC" w:rsidRDefault="00DE4ABC" w:rsidP="00DE4ABC">
      <w:pPr>
        <w:spacing w:line="276" w:lineRule="auto"/>
        <w:jc w:val="both"/>
        <w:rPr>
          <w:rFonts w:ascii="Times New Roman" w:hAnsi="Times New Roman" w:cs="Times New Roman"/>
          <w:sz w:val="20"/>
          <w:szCs w:val="20"/>
        </w:rPr>
      </w:pPr>
      <w:r w:rsidRPr="00DE4ABC">
        <w:rPr>
          <w:rFonts w:ascii="Times New Roman" w:hAnsi="Times New Roman" w:cs="Times New Roman"/>
          <w:sz w:val="20"/>
          <w:szCs w:val="20"/>
        </w:rPr>
        <w:t xml:space="preserve">No período clássico (séc. V e IV </w:t>
      </w:r>
      <w:proofErr w:type="spellStart"/>
      <w:r w:rsidRPr="00DE4ABC">
        <w:rPr>
          <w:rFonts w:ascii="Times New Roman" w:hAnsi="Times New Roman" w:cs="Times New Roman"/>
          <w:sz w:val="20"/>
          <w:szCs w:val="20"/>
        </w:rPr>
        <w:t>a.C</w:t>
      </w:r>
      <w:proofErr w:type="spellEnd"/>
      <w:r w:rsidRPr="00DE4ABC">
        <w:rPr>
          <w:rFonts w:ascii="Times New Roman" w:hAnsi="Times New Roman" w:cs="Times New Roman"/>
          <w:sz w:val="20"/>
          <w:szCs w:val="20"/>
        </w:rPr>
        <w:t xml:space="preserve">), o centro cultural deslocou-se das colônias gregas para a cidade de Atenas. Nesse período, Atenas vivia uma intensa produção artística, filosófica, literária, além do desenvolvimento da política. No campo da filosofia, embora ainda se discutisse temas cosmológicos, o avanço em direção à política, moral e antropologia já era visível. Nesse contexto, surgem os sofistas, filósofos que ficaram conhecidos como os mestres da retórica. Os sofistas eram professores itinerantes, ou seja, não ensinavam em um único lugar. Uma das suas características era cobrar pelos seus ensinamentos, recebendo assim duras críticas dos seguidores de Sócrates, que os acusavam de mercenários do saber. Outra crítica que comumente era feita aos sofistas dizia respeito à crença de que eles não se importavam com a verdade, mas apenas com a persuasão, reduzindo seus argumentos a meras opiniões. É importante salientar, no entanto, que os sofistas, em sua </w:t>
      </w:r>
      <w:r w:rsidRPr="00DE4ABC">
        <w:rPr>
          <w:rFonts w:ascii="Times New Roman" w:hAnsi="Times New Roman" w:cs="Times New Roman"/>
          <w:sz w:val="20"/>
          <w:szCs w:val="20"/>
        </w:rPr>
        <w:t>maioria, pertenciam à classe média e, por isso, necessitavam cobrar pelas suas aulas.</w:t>
      </w:r>
    </w:p>
    <w:p w:rsidR="00DE4ABC" w:rsidRPr="00DE4ABC" w:rsidRDefault="00DE4ABC" w:rsidP="00DE4ABC">
      <w:pPr>
        <w:spacing w:line="276" w:lineRule="auto"/>
        <w:jc w:val="both"/>
        <w:rPr>
          <w:rFonts w:ascii="Times New Roman" w:hAnsi="Times New Roman" w:cs="Times New Roman"/>
          <w:sz w:val="20"/>
          <w:szCs w:val="20"/>
        </w:rPr>
      </w:pPr>
      <w:r w:rsidRPr="00DE4ABC">
        <w:rPr>
          <w:rFonts w:ascii="Times New Roman" w:hAnsi="Times New Roman" w:cs="Times New Roman"/>
          <w:sz w:val="20"/>
          <w:szCs w:val="20"/>
        </w:rPr>
        <w:t>Durante séculos perdurou uma visão pejorativa dos sofistas, mas a partir do século XIX uma nova historiografia surgiu reabilitando-os e realçando suas principais contribuições. Dentre elas sua contribuição para a sistematização do ensino, elaborada a partir de um currículo de estudos dividido entre gramática (da qual são os iniciadores), retórica e dialética. Além disso, eles contribuíram decisivamente para o estabelecimento do sistema político democrático na Grécia.</w:t>
      </w:r>
    </w:p>
    <w:p w:rsidR="00DE4ABC" w:rsidRPr="008F40C2" w:rsidRDefault="00DE4ABC" w:rsidP="00DE4ABC">
      <w:pPr>
        <w:jc w:val="both"/>
        <w:rPr>
          <w:rFonts w:ascii="Times New Roman" w:hAnsi="Times New Roman" w:cs="Times New Roman"/>
          <w:color w:val="000000"/>
          <w:sz w:val="20"/>
          <w:szCs w:val="20"/>
        </w:rPr>
      </w:pPr>
      <w:r w:rsidRPr="008F40C2">
        <w:rPr>
          <w:rFonts w:ascii="Times New Roman" w:hAnsi="Times New Roman" w:cs="Times New Roman"/>
          <w:b/>
          <w:bCs/>
          <w:color w:val="000000"/>
          <w:sz w:val="24"/>
          <w:szCs w:val="24"/>
        </w:rPr>
        <w:t xml:space="preserve">3. </w:t>
      </w:r>
      <w:r w:rsidRPr="008F40C2">
        <w:rPr>
          <w:rFonts w:ascii="Times New Roman" w:hAnsi="Times New Roman" w:cs="Times New Roman"/>
          <w:color w:val="000000"/>
          <w:sz w:val="20"/>
          <w:szCs w:val="20"/>
        </w:rPr>
        <w:t>A filosofia grega parece começar com uma ideia absurda, com a proposição: a água é a origem e a</w:t>
      </w:r>
      <w:r w:rsidRPr="008F40C2">
        <w:rPr>
          <w:rFonts w:ascii="Times New Roman" w:hAnsi="Times New Roman" w:cs="Times New Roman"/>
          <w:color w:val="000000"/>
          <w:sz w:val="20"/>
          <w:szCs w:val="20"/>
        </w:rPr>
        <w:br/>
        <w:t>matriz de todas as coisas. Será mesmo necessário deter-nos nela e levá-la a sério? Sim, e por três</w:t>
      </w:r>
      <w:r w:rsidRPr="008F40C2">
        <w:rPr>
          <w:rFonts w:ascii="Times New Roman" w:hAnsi="Times New Roman" w:cs="Times New Roman"/>
          <w:color w:val="000000"/>
          <w:sz w:val="20"/>
          <w:szCs w:val="20"/>
        </w:rPr>
        <w:br/>
        <w:t>razões: em primeiro lugar, porque essa proposição enuncia algo sobre a origem das coisas; em</w:t>
      </w:r>
      <w:r w:rsidRPr="008F40C2">
        <w:rPr>
          <w:rFonts w:ascii="Times New Roman" w:hAnsi="Times New Roman" w:cs="Times New Roman"/>
          <w:color w:val="000000"/>
          <w:sz w:val="20"/>
          <w:szCs w:val="20"/>
        </w:rPr>
        <w:br/>
        <w:t>segundo lugar, porque o faz sem imagem e fabulação; e enfim, em terceiro lugar, porque nela embora</w:t>
      </w:r>
      <w:r w:rsidRPr="008F40C2">
        <w:rPr>
          <w:rFonts w:ascii="Times New Roman" w:hAnsi="Times New Roman" w:cs="Times New Roman"/>
          <w:color w:val="000000"/>
          <w:sz w:val="20"/>
          <w:szCs w:val="20"/>
        </w:rPr>
        <w:br/>
        <w:t>apenas em estado de crisálida, está contido o pensamento: Tudo é um.</w:t>
      </w:r>
      <w:r w:rsidRPr="008F40C2">
        <w:rPr>
          <w:rFonts w:ascii="Times New Roman" w:hAnsi="Times New Roman" w:cs="Times New Roman"/>
          <w:color w:val="000000"/>
        </w:rPr>
        <w:br/>
      </w:r>
      <w:r w:rsidRPr="008F40C2">
        <w:rPr>
          <w:rFonts w:ascii="Times New Roman" w:hAnsi="Times New Roman" w:cs="Times New Roman"/>
          <w:b/>
          <w:bCs/>
          <w:color w:val="000000"/>
          <w:sz w:val="16"/>
          <w:szCs w:val="16"/>
        </w:rPr>
        <w:t>NIETZSCHE. F. Crítica moderna. In: Os pré-socráticos. São Paulo: Nova Cultural. 1999</w:t>
      </w:r>
      <w:r w:rsidRPr="008F40C2">
        <w:rPr>
          <w:rFonts w:ascii="Times New Roman" w:hAnsi="Times New Roman" w:cs="Times New Roman"/>
          <w:b/>
          <w:bCs/>
          <w:color w:val="000000"/>
          <w:sz w:val="16"/>
          <w:szCs w:val="16"/>
        </w:rPr>
        <w:br/>
      </w:r>
    </w:p>
    <w:p w:rsidR="00DE4ABC" w:rsidRPr="008F40C2" w:rsidRDefault="00DE4ABC" w:rsidP="00DE4ABC">
      <w:pPr>
        <w:jc w:val="both"/>
        <w:rPr>
          <w:rFonts w:ascii="Times New Roman" w:hAnsi="Times New Roman" w:cs="Times New Roman"/>
          <w:color w:val="000000"/>
          <w:sz w:val="20"/>
          <w:szCs w:val="20"/>
        </w:rPr>
      </w:pPr>
      <w:r w:rsidRPr="008F40C2">
        <w:rPr>
          <w:rFonts w:ascii="Times New Roman" w:hAnsi="Times New Roman" w:cs="Times New Roman"/>
          <w:color w:val="000000"/>
          <w:sz w:val="20"/>
          <w:szCs w:val="20"/>
        </w:rPr>
        <w:t xml:space="preserve">O que, de acordo com Nietzsche, caracteriza o surgimento da filosofia entre os </w:t>
      </w:r>
      <w:proofErr w:type="gramStart"/>
      <w:r w:rsidRPr="008F40C2">
        <w:rPr>
          <w:rFonts w:ascii="Times New Roman" w:hAnsi="Times New Roman" w:cs="Times New Roman"/>
          <w:color w:val="000000"/>
          <w:sz w:val="20"/>
          <w:szCs w:val="20"/>
        </w:rPr>
        <w:t>gregos?</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a</w:t>
      </w:r>
      <w:proofErr w:type="gramEnd"/>
      <w:r w:rsidRPr="008F40C2">
        <w:rPr>
          <w:rFonts w:ascii="Times New Roman" w:hAnsi="Times New Roman" w:cs="Times New Roman"/>
          <w:b/>
          <w:bCs/>
          <w:color w:val="000000"/>
          <w:sz w:val="20"/>
          <w:szCs w:val="20"/>
        </w:rPr>
        <w:t xml:space="preserve">) </w:t>
      </w:r>
      <w:r w:rsidRPr="008F40C2">
        <w:rPr>
          <w:rFonts w:ascii="Times New Roman" w:hAnsi="Times New Roman" w:cs="Times New Roman"/>
          <w:color w:val="000000"/>
          <w:sz w:val="20"/>
          <w:szCs w:val="20"/>
        </w:rPr>
        <w:t>O impulso para transformar, mediante justificativas, os elementos sensíveis em verdades</w:t>
      </w:r>
      <w:r w:rsidRPr="008F40C2">
        <w:rPr>
          <w:rFonts w:ascii="Times New Roman" w:hAnsi="Times New Roman" w:cs="Times New Roman"/>
          <w:color w:val="000000"/>
          <w:sz w:val="20"/>
          <w:szCs w:val="20"/>
        </w:rPr>
        <w:br/>
        <w:t>racionais.</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b) </w:t>
      </w:r>
      <w:r w:rsidRPr="008F40C2">
        <w:rPr>
          <w:rFonts w:ascii="Times New Roman" w:hAnsi="Times New Roman" w:cs="Times New Roman"/>
          <w:color w:val="000000"/>
          <w:sz w:val="20"/>
          <w:szCs w:val="20"/>
        </w:rPr>
        <w:t>O desejo de explicar, usando metáforas, a origem dos seres e das coisas.</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c) </w:t>
      </w:r>
      <w:r w:rsidRPr="008F40C2">
        <w:rPr>
          <w:rFonts w:ascii="Times New Roman" w:hAnsi="Times New Roman" w:cs="Times New Roman"/>
          <w:color w:val="000000"/>
          <w:sz w:val="20"/>
          <w:szCs w:val="20"/>
        </w:rPr>
        <w:t>A necessidade de buscar, de forma racional, a causa primeira das coisas existentes.</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d) </w:t>
      </w:r>
      <w:r w:rsidRPr="008F40C2">
        <w:rPr>
          <w:rFonts w:ascii="Times New Roman" w:hAnsi="Times New Roman" w:cs="Times New Roman"/>
          <w:color w:val="000000"/>
          <w:sz w:val="20"/>
          <w:szCs w:val="20"/>
        </w:rPr>
        <w:t>A ambição de expor, de maneira metódica, as diferenças entre as coisas.</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e) </w:t>
      </w:r>
      <w:r w:rsidRPr="008F40C2">
        <w:rPr>
          <w:rFonts w:ascii="Times New Roman" w:hAnsi="Times New Roman" w:cs="Times New Roman"/>
          <w:color w:val="000000"/>
          <w:sz w:val="20"/>
          <w:szCs w:val="20"/>
        </w:rPr>
        <w:t>A tentativa de justificar, a partir de elementos empíricos, o que existe no real.</w:t>
      </w:r>
    </w:p>
    <w:p w:rsidR="00DE4ABC" w:rsidRDefault="00DE4ABC" w:rsidP="00DE4ABC">
      <w:pPr>
        <w:jc w:val="both"/>
        <w:rPr>
          <w:rFonts w:ascii="Times New Roman" w:hAnsi="Times New Roman" w:cs="Times New Roman"/>
          <w:color w:val="000000"/>
          <w:sz w:val="20"/>
          <w:szCs w:val="20"/>
        </w:rPr>
      </w:pPr>
      <w:r w:rsidRPr="008F40C2">
        <w:rPr>
          <w:rFonts w:ascii="Times New Roman" w:hAnsi="Times New Roman" w:cs="Times New Roman"/>
          <w:b/>
          <w:bCs/>
          <w:color w:val="000000"/>
          <w:sz w:val="24"/>
          <w:szCs w:val="24"/>
        </w:rPr>
        <w:t xml:space="preserve">4. </w:t>
      </w:r>
      <w:r w:rsidRPr="008F40C2">
        <w:rPr>
          <w:rFonts w:ascii="Times New Roman" w:hAnsi="Times New Roman" w:cs="Times New Roman"/>
          <w:color w:val="000000"/>
          <w:sz w:val="20"/>
          <w:szCs w:val="20"/>
        </w:rPr>
        <w:t>O homem sempre buscou explicações sobre os aspectos essenciais da realidade que o cerca e sobre</w:t>
      </w:r>
      <w:r w:rsidRPr="008F40C2">
        <w:rPr>
          <w:rFonts w:ascii="Times New Roman" w:hAnsi="Times New Roman" w:cs="Times New Roman"/>
          <w:color w:val="000000"/>
          <w:sz w:val="20"/>
          <w:szCs w:val="20"/>
        </w:rPr>
        <w:br/>
        <w:t>sua própria existência. Na Grécia antiga, antes de a filosofia surgir, essas explicações eram dadas pela</w:t>
      </w:r>
      <w:r w:rsidRPr="008F40C2">
        <w:rPr>
          <w:rFonts w:ascii="Times New Roman" w:hAnsi="Times New Roman" w:cs="Times New Roman"/>
          <w:color w:val="000000"/>
          <w:sz w:val="20"/>
          <w:szCs w:val="20"/>
        </w:rPr>
        <w:br/>
        <w:t>mitologia e tinham, portanto, um forte caráter religioso. Historicamente, considera-se que a filosofia</w:t>
      </w:r>
      <w:r w:rsidRPr="008F40C2">
        <w:rPr>
          <w:rFonts w:ascii="Times New Roman" w:hAnsi="Times New Roman" w:cs="Times New Roman"/>
          <w:color w:val="000000"/>
          <w:sz w:val="20"/>
          <w:szCs w:val="20"/>
        </w:rPr>
        <w:br/>
        <w:t>tem início com Tales de Mileto, em razão de ele ter afirmado que “a água é a origem e a matriz de todas</w:t>
      </w:r>
      <w:r w:rsidRPr="008F40C2">
        <w:rPr>
          <w:rFonts w:ascii="Times New Roman" w:hAnsi="Times New Roman" w:cs="Times New Roman"/>
          <w:color w:val="000000"/>
          <w:sz w:val="20"/>
          <w:szCs w:val="20"/>
        </w:rPr>
        <w:br/>
        <w:t>as coisas”. Nesse sentido, pode-se dizer que a frase de Tales tem car</w:t>
      </w:r>
      <w:r>
        <w:rPr>
          <w:rFonts w:ascii="Times New Roman" w:hAnsi="Times New Roman" w:cs="Times New Roman"/>
          <w:color w:val="000000"/>
          <w:sz w:val="20"/>
          <w:szCs w:val="20"/>
        </w:rPr>
        <w:t xml:space="preserve">áter filosófico pelas seguintes </w:t>
      </w:r>
      <w:r w:rsidRPr="008F40C2">
        <w:rPr>
          <w:rFonts w:ascii="Times New Roman" w:hAnsi="Times New Roman" w:cs="Times New Roman"/>
          <w:color w:val="000000"/>
          <w:sz w:val="20"/>
          <w:szCs w:val="20"/>
        </w:rPr>
        <w:t>razões:</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a) </w:t>
      </w:r>
      <w:r w:rsidRPr="008F40C2">
        <w:rPr>
          <w:rFonts w:ascii="Times New Roman" w:hAnsi="Times New Roman" w:cs="Times New Roman"/>
          <w:color w:val="000000"/>
          <w:sz w:val="20"/>
          <w:szCs w:val="20"/>
        </w:rPr>
        <w:t>Porque destaca a importância da água para a vida; porque faz r</w:t>
      </w:r>
      <w:r>
        <w:rPr>
          <w:rFonts w:ascii="Times New Roman" w:hAnsi="Times New Roman" w:cs="Times New Roman"/>
          <w:color w:val="000000"/>
          <w:sz w:val="20"/>
          <w:szCs w:val="20"/>
        </w:rPr>
        <w:t xml:space="preserve">eferência aos deuses como causa </w:t>
      </w:r>
      <w:r w:rsidRPr="008F40C2">
        <w:rPr>
          <w:rFonts w:ascii="Times New Roman" w:hAnsi="Times New Roman" w:cs="Times New Roman"/>
          <w:color w:val="000000"/>
          <w:sz w:val="20"/>
          <w:szCs w:val="20"/>
        </w:rPr>
        <w:t>da realidade e, porque nela, embora apenas subentendido, est</w:t>
      </w:r>
      <w:r>
        <w:rPr>
          <w:rFonts w:ascii="Times New Roman" w:hAnsi="Times New Roman" w:cs="Times New Roman"/>
          <w:color w:val="000000"/>
          <w:sz w:val="20"/>
          <w:szCs w:val="20"/>
        </w:rPr>
        <w:t xml:space="preserve">á contido o pensamento: “tudo é </w:t>
      </w:r>
      <w:r w:rsidRPr="008F40C2">
        <w:rPr>
          <w:rFonts w:ascii="Times New Roman" w:hAnsi="Times New Roman" w:cs="Times New Roman"/>
          <w:color w:val="000000"/>
          <w:sz w:val="20"/>
          <w:szCs w:val="20"/>
        </w:rPr>
        <w:t>matéria”.</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b) </w:t>
      </w:r>
      <w:r w:rsidRPr="008F40C2">
        <w:rPr>
          <w:rFonts w:ascii="Times New Roman" w:hAnsi="Times New Roman" w:cs="Times New Roman"/>
          <w:color w:val="000000"/>
          <w:sz w:val="20"/>
          <w:szCs w:val="20"/>
        </w:rPr>
        <w:t xml:space="preserve">Porque enuncia algo sobre a origem das coisas; porque o faz </w:t>
      </w:r>
      <w:r>
        <w:rPr>
          <w:rFonts w:ascii="Times New Roman" w:hAnsi="Times New Roman" w:cs="Times New Roman"/>
          <w:color w:val="000000"/>
          <w:sz w:val="20"/>
          <w:szCs w:val="20"/>
        </w:rPr>
        <w:t xml:space="preserve">sem imagem e fabulação e porque </w:t>
      </w:r>
      <w:r w:rsidRPr="008F40C2">
        <w:rPr>
          <w:rFonts w:ascii="Times New Roman" w:hAnsi="Times New Roman" w:cs="Times New Roman"/>
          <w:color w:val="000000"/>
          <w:sz w:val="20"/>
          <w:szCs w:val="20"/>
        </w:rPr>
        <w:t>nela, embora apenas subentendido, está contido o pensamento: “tudo é um”.</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lastRenderedPageBreak/>
        <w:t xml:space="preserve">c) </w:t>
      </w:r>
      <w:r w:rsidRPr="008F40C2">
        <w:rPr>
          <w:rFonts w:ascii="Times New Roman" w:hAnsi="Times New Roman" w:cs="Times New Roman"/>
          <w:color w:val="000000"/>
          <w:sz w:val="20"/>
          <w:szCs w:val="20"/>
        </w:rPr>
        <w:t>Porque narra uma lenda; porque narra essa lenda através de ima</w:t>
      </w:r>
      <w:r>
        <w:rPr>
          <w:rFonts w:ascii="Times New Roman" w:hAnsi="Times New Roman" w:cs="Times New Roman"/>
          <w:color w:val="000000"/>
          <w:sz w:val="20"/>
          <w:szCs w:val="20"/>
        </w:rPr>
        <w:t xml:space="preserve">gens e fabulação e porque nela, </w:t>
      </w:r>
      <w:r w:rsidRPr="008F40C2">
        <w:rPr>
          <w:rFonts w:ascii="Times New Roman" w:hAnsi="Times New Roman" w:cs="Times New Roman"/>
          <w:color w:val="000000"/>
          <w:sz w:val="20"/>
          <w:szCs w:val="20"/>
        </w:rPr>
        <w:t>embora apenas subentendido, est</w:t>
      </w:r>
      <w:r>
        <w:rPr>
          <w:rFonts w:ascii="Times New Roman" w:hAnsi="Times New Roman" w:cs="Times New Roman"/>
          <w:color w:val="000000"/>
          <w:sz w:val="20"/>
          <w:szCs w:val="20"/>
        </w:rPr>
        <w:t xml:space="preserve">á contido o pensamento: “tudo é </w:t>
      </w:r>
      <w:r w:rsidRPr="008F40C2">
        <w:rPr>
          <w:rFonts w:ascii="Times New Roman" w:hAnsi="Times New Roman" w:cs="Times New Roman"/>
          <w:color w:val="000000"/>
          <w:sz w:val="20"/>
          <w:szCs w:val="20"/>
        </w:rPr>
        <w:t>movimento”.</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d) </w:t>
      </w:r>
      <w:r w:rsidRPr="008F40C2">
        <w:rPr>
          <w:rFonts w:ascii="Times New Roman" w:hAnsi="Times New Roman" w:cs="Times New Roman"/>
          <w:color w:val="000000"/>
          <w:sz w:val="20"/>
          <w:szCs w:val="20"/>
        </w:rPr>
        <w:t xml:space="preserve">Porque enuncia uma verdade revelada por Deus; porque o faz </w:t>
      </w:r>
      <w:r>
        <w:rPr>
          <w:rFonts w:ascii="Times New Roman" w:hAnsi="Times New Roman" w:cs="Times New Roman"/>
          <w:color w:val="000000"/>
          <w:sz w:val="20"/>
          <w:szCs w:val="20"/>
        </w:rPr>
        <w:t xml:space="preserve">através da imaginação e, porque </w:t>
      </w:r>
      <w:r w:rsidRPr="008F40C2">
        <w:rPr>
          <w:rFonts w:ascii="Times New Roman" w:hAnsi="Times New Roman" w:cs="Times New Roman"/>
          <w:color w:val="000000"/>
          <w:sz w:val="20"/>
          <w:szCs w:val="20"/>
        </w:rPr>
        <w:t>nela, embora apenas subentendido, está contido o pensament</w:t>
      </w:r>
      <w:r>
        <w:rPr>
          <w:rFonts w:ascii="Times New Roman" w:hAnsi="Times New Roman" w:cs="Times New Roman"/>
          <w:color w:val="000000"/>
          <w:sz w:val="20"/>
          <w:szCs w:val="20"/>
        </w:rPr>
        <w:t xml:space="preserve">o: “o homem é a medida de todas </w:t>
      </w:r>
      <w:r w:rsidRPr="008F40C2">
        <w:rPr>
          <w:rFonts w:ascii="Times New Roman" w:hAnsi="Times New Roman" w:cs="Times New Roman"/>
          <w:color w:val="000000"/>
          <w:sz w:val="20"/>
          <w:szCs w:val="20"/>
        </w:rPr>
        <w:t>as coisas”.</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e) </w:t>
      </w:r>
      <w:r w:rsidRPr="008F40C2">
        <w:rPr>
          <w:rFonts w:ascii="Times New Roman" w:hAnsi="Times New Roman" w:cs="Times New Roman"/>
          <w:color w:val="000000"/>
          <w:sz w:val="20"/>
          <w:szCs w:val="20"/>
        </w:rPr>
        <w:t>Porque enuncia algo sobre a origem das coisas; porque o faz rec</w:t>
      </w:r>
      <w:r>
        <w:rPr>
          <w:rFonts w:ascii="Times New Roman" w:hAnsi="Times New Roman" w:cs="Times New Roman"/>
          <w:color w:val="000000"/>
          <w:sz w:val="20"/>
          <w:szCs w:val="20"/>
        </w:rPr>
        <w:t xml:space="preserve">orrendo a deuses e a imaginação </w:t>
      </w:r>
      <w:r w:rsidRPr="008F40C2">
        <w:rPr>
          <w:rFonts w:ascii="Times New Roman" w:hAnsi="Times New Roman" w:cs="Times New Roman"/>
          <w:color w:val="000000"/>
          <w:sz w:val="20"/>
          <w:szCs w:val="20"/>
        </w:rPr>
        <w:t>e, porque nela, embora apenas subentendido, está contido</w:t>
      </w:r>
      <w:r>
        <w:rPr>
          <w:rFonts w:ascii="Times New Roman" w:hAnsi="Times New Roman" w:cs="Times New Roman"/>
          <w:color w:val="000000"/>
          <w:sz w:val="20"/>
          <w:szCs w:val="20"/>
        </w:rPr>
        <w:t xml:space="preserve"> o pensamento: “conhece-te a ti </w:t>
      </w:r>
      <w:r w:rsidRPr="008F40C2">
        <w:rPr>
          <w:rFonts w:ascii="Times New Roman" w:hAnsi="Times New Roman" w:cs="Times New Roman"/>
          <w:color w:val="000000"/>
          <w:sz w:val="20"/>
          <w:szCs w:val="20"/>
        </w:rPr>
        <w:t>mesmo”.</w:t>
      </w:r>
    </w:p>
    <w:p w:rsidR="00DE4ABC" w:rsidRPr="00DE4ABC" w:rsidRDefault="00DE4ABC" w:rsidP="00DE4ABC">
      <w:pPr>
        <w:rPr>
          <w:rFonts w:ascii="Roboto-Regular" w:hAnsi="Roboto-Regular"/>
          <w:b/>
          <w:color w:val="000000"/>
          <w:sz w:val="20"/>
          <w:szCs w:val="20"/>
        </w:rPr>
      </w:pPr>
      <w:r w:rsidRPr="00DE4ABC">
        <w:rPr>
          <w:rFonts w:ascii="Roboto-Regular" w:hAnsi="Roboto-Regular"/>
          <w:b/>
          <w:color w:val="000000"/>
          <w:sz w:val="20"/>
          <w:szCs w:val="20"/>
        </w:rPr>
        <w:t>SOCIOLOGIA – Auguste Comte e o Positivismo</w:t>
      </w:r>
    </w:p>
    <w:p w:rsidR="00DE4ABC" w:rsidRPr="00DE4ABC" w:rsidRDefault="00DE4ABC" w:rsidP="00DE4ABC">
      <w:pPr>
        <w:rPr>
          <w:rFonts w:ascii="Roboto-Regular" w:hAnsi="Roboto-Regular"/>
          <w:color w:val="000000"/>
          <w:sz w:val="20"/>
          <w:szCs w:val="20"/>
        </w:rPr>
      </w:pPr>
      <w:r w:rsidRPr="00DE4ABC">
        <w:rPr>
          <w:rFonts w:ascii="Roboto-Regular" w:hAnsi="Roboto-Regular"/>
          <w:color w:val="000000"/>
          <w:sz w:val="20"/>
          <w:szCs w:val="20"/>
        </w:rPr>
        <w:t>O filósofo francês Augusto Comte (1798 – 1857) é considerado um dos fundadores da Sociologia e o pai de uma corrente de pensamento denominada de positivismo. Essa corrente de pensamento defendia, em grande medida, a aplicação de métodos científicos baseados na experimentação como única forma de proporcionar um conhecimento verdadeiro sobre a sociedade. Assim, C</w:t>
      </w:r>
      <w:r>
        <w:rPr>
          <w:rFonts w:ascii="Roboto-Regular" w:hAnsi="Roboto-Regular"/>
          <w:color w:val="000000"/>
          <w:sz w:val="20"/>
          <w:szCs w:val="20"/>
        </w:rPr>
        <w:t xml:space="preserve">omte se esforça por delimitar o </w:t>
      </w:r>
      <w:r w:rsidRPr="00DE4ABC">
        <w:rPr>
          <w:rFonts w:ascii="Roboto-Regular" w:hAnsi="Roboto-Regular"/>
          <w:color w:val="000000"/>
          <w:sz w:val="20"/>
          <w:szCs w:val="20"/>
        </w:rPr>
        <w:t>campo de estudo da Sociologia, tendo sido influenciado profundamente por acontecimentos históricos de sua época, como a Revolução Francesa e a Revolução Industrial.</w:t>
      </w:r>
    </w:p>
    <w:p w:rsidR="00DE4ABC" w:rsidRPr="00DE4ABC" w:rsidRDefault="00DE4ABC" w:rsidP="00DE4ABC">
      <w:pPr>
        <w:rPr>
          <w:rFonts w:ascii="Roboto-Regular" w:hAnsi="Roboto-Regular"/>
          <w:color w:val="000000"/>
          <w:sz w:val="20"/>
          <w:szCs w:val="20"/>
        </w:rPr>
      </w:pPr>
      <w:r w:rsidRPr="00DE4ABC">
        <w:rPr>
          <w:rFonts w:ascii="Roboto-Regular" w:hAnsi="Roboto-Regular"/>
          <w:color w:val="000000"/>
          <w:sz w:val="20"/>
          <w:szCs w:val="20"/>
        </w:rPr>
        <w:t xml:space="preserve">Comte observou esse processo de formação dos grandes centros urbanos, podendo refletir sobre fenômenos sociais absolutamente </w:t>
      </w:r>
      <w:r w:rsidR="00F108D7">
        <w:rPr>
          <w:rFonts w:ascii="Roboto-Regular" w:hAnsi="Roboto-Regular"/>
          <w:color w:val="000000"/>
          <w:sz w:val="20"/>
          <w:szCs w:val="20"/>
        </w:rPr>
        <w:t xml:space="preserve">novos que surgiram em razão das </w:t>
      </w:r>
      <w:r w:rsidRPr="00DE4ABC">
        <w:rPr>
          <w:rFonts w:ascii="Roboto-Regular" w:hAnsi="Roboto-Regular"/>
          <w:color w:val="000000"/>
          <w:sz w:val="20"/>
          <w:szCs w:val="20"/>
        </w:rPr>
        <w:t>modificações ocorridas na sociedade europeia da época. De acordo com a teoria de Comte, o estudo da sociedade deve ser tão rigoroso quanto, por exemplo, o estudo empreendido pelas ciências naturais. Assim, a ciência da sociedade deve ser rigorosa, baseando-se sempre na experimentação a fim de explicar corretamente os fenômenos sociais.</w:t>
      </w:r>
    </w:p>
    <w:p w:rsidR="00DE4ABC" w:rsidRDefault="00DE4ABC" w:rsidP="00DE4ABC">
      <w:pPr>
        <w:rPr>
          <w:rFonts w:ascii="Roboto-Regular" w:hAnsi="Roboto-Regular"/>
          <w:color w:val="000000"/>
          <w:sz w:val="20"/>
          <w:szCs w:val="20"/>
        </w:rPr>
      </w:pPr>
      <w:r w:rsidRPr="00DE4ABC">
        <w:rPr>
          <w:rFonts w:ascii="Roboto-Regular" w:hAnsi="Roboto-Regular"/>
          <w:color w:val="000000"/>
          <w:sz w:val="20"/>
          <w:szCs w:val="20"/>
        </w:rPr>
        <w:t>Comte defende que a história do pensamento humano progredia em estágios. O espírito humano, então, desenvolve-se através de três fases principais, a saber: a teológica, a metafísica e a positiva. No estágio teológico, o espírito humano ainda está muito mais voltado para crenças do que propriamente para o uso da ciência como forma de construção do conhecimento. A fase teológica, então, está relacionada com uma tentativa de explicação do mundo a partir da imaginação, apelando co</w:t>
      </w:r>
      <w:r w:rsidR="00F108D7">
        <w:rPr>
          <w:rFonts w:ascii="Roboto-Regular" w:hAnsi="Roboto-Regular"/>
          <w:color w:val="000000"/>
          <w:sz w:val="20"/>
          <w:szCs w:val="20"/>
        </w:rPr>
        <w:t xml:space="preserve">mumente para deuses e entes </w:t>
      </w:r>
      <w:r w:rsidRPr="00DE4ABC">
        <w:rPr>
          <w:rFonts w:ascii="Roboto-Regular" w:hAnsi="Roboto-Regular"/>
          <w:color w:val="000000"/>
          <w:sz w:val="20"/>
          <w:szCs w:val="20"/>
        </w:rPr>
        <w:t>sobrenaturais a fim de explicar a realidade. A fase metafísica, exemplificada pelo período histórico do Renascimento, está relacionada com uma explicação da realidade não em termos imaginativos, como na fase teológica, mas em te</w:t>
      </w:r>
      <w:r w:rsidR="00F108D7">
        <w:rPr>
          <w:rFonts w:ascii="Roboto-Regular" w:hAnsi="Roboto-Regular"/>
          <w:color w:val="000000"/>
          <w:sz w:val="20"/>
          <w:szCs w:val="20"/>
        </w:rPr>
        <w:t xml:space="preserve">rmos naturais. No </w:t>
      </w:r>
      <w:r w:rsidRPr="00DE4ABC">
        <w:rPr>
          <w:rFonts w:ascii="Roboto-Regular" w:hAnsi="Roboto-Regular"/>
          <w:color w:val="000000"/>
          <w:sz w:val="20"/>
          <w:szCs w:val="20"/>
        </w:rPr>
        <w:t>lugar da imaginação, surge a argumentação metafísica, que questiona as explicações que se baseiam em entes sobrenaturais. Já o estado positivo, é marcado pela observação como forma de entendimento da realidade, o que ocorre através da experimentação própria do método científico.</w:t>
      </w:r>
    </w:p>
    <w:p w:rsidR="00F108D7" w:rsidRPr="008F40C2" w:rsidRDefault="00F108D7" w:rsidP="00F108D7">
      <w:pPr>
        <w:rPr>
          <w:rFonts w:ascii="Times New Roman" w:hAnsi="Times New Roman" w:cs="Times New Roman"/>
          <w:color w:val="000000"/>
          <w:sz w:val="20"/>
          <w:szCs w:val="20"/>
        </w:rPr>
      </w:pPr>
      <w:r w:rsidRPr="008F40C2">
        <w:rPr>
          <w:rFonts w:ascii="Times New Roman" w:hAnsi="Times New Roman" w:cs="Times New Roman"/>
          <w:b/>
          <w:bCs/>
          <w:color w:val="000000"/>
          <w:sz w:val="24"/>
          <w:szCs w:val="24"/>
        </w:rPr>
        <w:t xml:space="preserve">5. </w:t>
      </w:r>
      <w:r w:rsidRPr="008F40C2">
        <w:rPr>
          <w:rFonts w:ascii="Times New Roman" w:hAnsi="Times New Roman" w:cs="Times New Roman"/>
          <w:color w:val="000000"/>
          <w:sz w:val="20"/>
          <w:szCs w:val="20"/>
        </w:rPr>
        <w:t>Dentre os principais autores articuladores da Sociologia na sua fase inicial de desenvolvimento, é</w:t>
      </w:r>
      <w:r w:rsidRPr="008F40C2">
        <w:rPr>
          <w:rFonts w:ascii="Times New Roman" w:hAnsi="Times New Roman" w:cs="Times New Roman"/>
          <w:color w:val="000000"/>
          <w:sz w:val="20"/>
          <w:szCs w:val="20"/>
        </w:rPr>
        <w:br/>
        <w:t>CORRETO citar os nomes de</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a) </w:t>
      </w:r>
      <w:r w:rsidRPr="008F40C2">
        <w:rPr>
          <w:rFonts w:ascii="Times New Roman" w:hAnsi="Times New Roman" w:cs="Times New Roman"/>
          <w:color w:val="000000"/>
          <w:sz w:val="20"/>
          <w:szCs w:val="20"/>
        </w:rPr>
        <w:t>Marx e Foucault.</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b) </w:t>
      </w:r>
      <w:r w:rsidRPr="008F40C2">
        <w:rPr>
          <w:rFonts w:ascii="Times New Roman" w:hAnsi="Times New Roman" w:cs="Times New Roman"/>
          <w:color w:val="000000"/>
          <w:sz w:val="20"/>
          <w:szCs w:val="20"/>
        </w:rPr>
        <w:t>Comte e Durkheim.</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c) </w:t>
      </w:r>
      <w:r w:rsidRPr="008F40C2">
        <w:rPr>
          <w:rFonts w:ascii="Times New Roman" w:hAnsi="Times New Roman" w:cs="Times New Roman"/>
          <w:color w:val="000000"/>
          <w:sz w:val="20"/>
          <w:szCs w:val="20"/>
        </w:rPr>
        <w:t>Descartes e Marx.</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d) </w:t>
      </w:r>
      <w:r w:rsidRPr="008F40C2">
        <w:rPr>
          <w:rFonts w:ascii="Times New Roman" w:hAnsi="Times New Roman" w:cs="Times New Roman"/>
          <w:color w:val="000000"/>
          <w:sz w:val="20"/>
          <w:szCs w:val="20"/>
        </w:rPr>
        <w:t>Aristóteles e Comte.</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e) </w:t>
      </w:r>
      <w:r w:rsidRPr="008F40C2">
        <w:rPr>
          <w:rFonts w:ascii="Times New Roman" w:hAnsi="Times New Roman" w:cs="Times New Roman"/>
          <w:color w:val="000000"/>
          <w:sz w:val="20"/>
          <w:szCs w:val="20"/>
        </w:rPr>
        <w:t xml:space="preserve">Durkheim e </w:t>
      </w:r>
      <w:proofErr w:type="spellStart"/>
      <w:r w:rsidRPr="008F40C2">
        <w:rPr>
          <w:rFonts w:ascii="Times New Roman" w:hAnsi="Times New Roman" w:cs="Times New Roman"/>
          <w:color w:val="000000"/>
          <w:sz w:val="20"/>
          <w:szCs w:val="20"/>
        </w:rPr>
        <w:t>Chartier</w:t>
      </w:r>
      <w:proofErr w:type="spellEnd"/>
      <w:r w:rsidRPr="008F40C2">
        <w:rPr>
          <w:rFonts w:ascii="Times New Roman" w:hAnsi="Times New Roman" w:cs="Times New Roman"/>
          <w:color w:val="000000"/>
          <w:sz w:val="20"/>
          <w:szCs w:val="20"/>
        </w:rPr>
        <w:t>.</w:t>
      </w:r>
    </w:p>
    <w:p w:rsidR="00F108D7" w:rsidRDefault="00F108D7" w:rsidP="00F108D7">
      <w:pPr>
        <w:rPr>
          <w:rFonts w:ascii="Times New Roman" w:hAnsi="Times New Roman" w:cs="Times New Roman"/>
          <w:color w:val="000000"/>
          <w:sz w:val="20"/>
          <w:szCs w:val="20"/>
        </w:rPr>
      </w:pPr>
      <w:r w:rsidRPr="008F40C2">
        <w:rPr>
          <w:rFonts w:ascii="Times New Roman" w:hAnsi="Times New Roman" w:cs="Times New Roman"/>
          <w:b/>
          <w:bCs/>
          <w:color w:val="000000"/>
          <w:sz w:val="24"/>
          <w:szCs w:val="24"/>
        </w:rPr>
        <w:t xml:space="preserve">6. </w:t>
      </w:r>
      <w:r w:rsidRPr="008F40C2">
        <w:rPr>
          <w:rFonts w:ascii="Times New Roman" w:hAnsi="Times New Roman" w:cs="Times New Roman"/>
          <w:color w:val="000000"/>
          <w:sz w:val="20"/>
          <w:szCs w:val="20"/>
        </w:rPr>
        <w:t>O evolucionismo social do século XIX teve um papel fundamental na constituição da sociologia como</w:t>
      </w:r>
      <w:r w:rsidRPr="008F40C2">
        <w:rPr>
          <w:rFonts w:ascii="Times New Roman" w:hAnsi="Times New Roman" w:cs="Times New Roman"/>
          <w:color w:val="000000"/>
          <w:sz w:val="20"/>
          <w:szCs w:val="20"/>
        </w:rPr>
        <w:br/>
        <w:t>ramo científico. Sobre essa corrente de pensamento, que reunia autores como Augusto Comte e</w:t>
      </w:r>
      <w:r w:rsidRPr="008F40C2">
        <w:rPr>
          <w:rFonts w:ascii="Times New Roman" w:hAnsi="Times New Roman" w:cs="Times New Roman"/>
          <w:color w:val="000000"/>
          <w:sz w:val="20"/>
          <w:szCs w:val="20"/>
        </w:rPr>
        <w:br/>
        <w:t>Herbert Spencer, assinale o que for correto.</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a) </w:t>
      </w:r>
      <w:r w:rsidRPr="008F40C2">
        <w:rPr>
          <w:rFonts w:ascii="Times New Roman" w:hAnsi="Times New Roman" w:cs="Times New Roman"/>
          <w:color w:val="000000"/>
          <w:sz w:val="20"/>
          <w:szCs w:val="20"/>
        </w:rPr>
        <w:t>O evolucionismo define que as estruturas, naturais ou sociais, passam por processo de</w:t>
      </w:r>
      <w:r w:rsidRPr="008F40C2">
        <w:rPr>
          <w:rFonts w:ascii="Times New Roman" w:hAnsi="Times New Roman" w:cs="Times New Roman"/>
          <w:color w:val="000000"/>
          <w:sz w:val="20"/>
          <w:szCs w:val="20"/>
        </w:rPr>
        <w:br/>
        <w:t>diferenciação e integração que levam ao seu aprimoramento.</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b) </w:t>
      </w:r>
      <w:r w:rsidRPr="008F40C2">
        <w:rPr>
          <w:rFonts w:ascii="Times New Roman" w:hAnsi="Times New Roman" w:cs="Times New Roman"/>
          <w:color w:val="000000"/>
          <w:sz w:val="20"/>
          <w:szCs w:val="20"/>
        </w:rPr>
        <w:t>O evolucionismo propõe que a evolução das sociedades ocorre em estágios sucessivos de</w:t>
      </w:r>
      <w:r w:rsidRPr="008F40C2">
        <w:rPr>
          <w:rFonts w:ascii="Times New Roman" w:hAnsi="Times New Roman" w:cs="Times New Roman"/>
          <w:color w:val="000000"/>
          <w:sz w:val="20"/>
          <w:szCs w:val="20"/>
        </w:rPr>
        <w:br/>
        <w:t>racionalização.</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c) </w:t>
      </w:r>
      <w:r w:rsidRPr="008F40C2">
        <w:rPr>
          <w:rFonts w:ascii="Times New Roman" w:hAnsi="Times New Roman" w:cs="Times New Roman"/>
          <w:color w:val="000000"/>
          <w:sz w:val="20"/>
          <w:szCs w:val="20"/>
        </w:rPr>
        <w:t>O evolucionismo considera o Estado Militar como a forma mais evoluída de organização social,</w:t>
      </w:r>
      <w:r w:rsidRPr="008F40C2">
        <w:rPr>
          <w:rFonts w:ascii="Times New Roman" w:hAnsi="Times New Roman" w:cs="Times New Roman"/>
          <w:color w:val="000000"/>
          <w:sz w:val="20"/>
          <w:szCs w:val="20"/>
        </w:rPr>
        <w:br/>
        <w:t>fundamentada na cooperação interna e obrigatória.</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d) </w:t>
      </w:r>
      <w:r w:rsidRPr="008F40C2">
        <w:rPr>
          <w:rFonts w:ascii="Times New Roman" w:hAnsi="Times New Roman" w:cs="Times New Roman"/>
          <w:color w:val="000000"/>
          <w:sz w:val="20"/>
          <w:szCs w:val="20"/>
        </w:rPr>
        <w:t>O evolucionismo rejeita o modelo político e econômico liberal, baseado na livre iniciativa e no</w:t>
      </w:r>
      <w:r w:rsidRPr="008F40C2">
        <w:rPr>
          <w:rFonts w:ascii="Times New Roman" w:hAnsi="Times New Roman" w:cs="Times New Roman"/>
          <w:color w:val="000000"/>
          <w:sz w:val="20"/>
          <w:szCs w:val="20"/>
        </w:rPr>
        <w:br/>
        <w:t>laissez-faire, considerando-o uma orientação contrária à evolução social.</w:t>
      </w:r>
      <w:r w:rsidRPr="008F40C2">
        <w:rPr>
          <w:rFonts w:ascii="Times New Roman" w:hAnsi="Times New Roman" w:cs="Times New Roman"/>
          <w:color w:val="000000"/>
          <w:sz w:val="20"/>
          <w:szCs w:val="20"/>
        </w:rPr>
        <w:br/>
      </w:r>
      <w:r w:rsidRPr="008F40C2">
        <w:rPr>
          <w:rFonts w:ascii="Times New Roman" w:hAnsi="Times New Roman" w:cs="Times New Roman"/>
          <w:b/>
          <w:bCs/>
          <w:color w:val="000000"/>
          <w:sz w:val="20"/>
          <w:szCs w:val="20"/>
        </w:rPr>
        <w:t xml:space="preserve">e) </w:t>
      </w:r>
      <w:r w:rsidRPr="008F40C2">
        <w:rPr>
          <w:rFonts w:ascii="Times New Roman" w:hAnsi="Times New Roman" w:cs="Times New Roman"/>
          <w:color w:val="000000"/>
          <w:sz w:val="20"/>
          <w:szCs w:val="20"/>
        </w:rPr>
        <w:t>O evolucionismo defende a unidade biológica e cognitiva da espécie humana, independente de</w:t>
      </w:r>
      <w:r w:rsidRPr="008F40C2">
        <w:rPr>
          <w:rFonts w:ascii="Times New Roman" w:hAnsi="Times New Roman" w:cs="Times New Roman"/>
          <w:color w:val="000000"/>
          <w:sz w:val="20"/>
          <w:szCs w:val="20"/>
        </w:rPr>
        <w:br/>
        <w:t>variações particulares.</w:t>
      </w:r>
    </w:p>
    <w:p w:rsidR="00F108D7" w:rsidRPr="00F108D7" w:rsidRDefault="00F108D7" w:rsidP="00F108D7">
      <w:pPr>
        <w:tabs>
          <w:tab w:val="left" w:pos="2490"/>
        </w:tabs>
        <w:rPr>
          <w:rFonts w:ascii="Times New Roman" w:hAnsi="Times New Roman" w:cs="Times New Roman"/>
          <w:b/>
          <w:sz w:val="20"/>
          <w:szCs w:val="20"/>
        </w:rPr>
      </w:pPr>
      <w:r w:rsidRPr="00F108D7">
        <w:rPr>
          <w:rFonts w:ascii="Times New Roman" w:hAnsi="Times New Roman" w:cs="Times New Roman"/>
          <w:b/>
          <w:sz w:val="20"/>
          <w:szCs w:val="20"/>
        </w:rPr>
        <w:t>FILOSOFIA - Sócrates e Teoria das ideias do Platão</w:t>
      </w:r>
    </w:p>
    <w:p w:rsidR="00F108D7" w:rsidRPr="00F108D7" w:rsidRDefault="00F108D7" w:rsidP="00F108D7">
      <w:pPr>
        <w:tabs>
          <w:tab w:val="left" w:pos="2490"/>
        </w:tabs>
        <w:rPr>
          <w:rFonts w:ascii="Times New Roman" w:hAnsi="Times New Roman" w:cs="Times New Roman"/>
          <w:sz w:val="20"/>
          <w:szCs w:val="20"/>
        </w:rPr>
      </w:pPr>
      <w:r w:rsidRPr="00F108D7">
        <w:rPr>
          <w:rFonts w:ascii="Times New Roman" w:hAnsi="Times New Roman" w:cs="Times New Roman"/>
          <w:sz w:val="20"/>
          <w:szCs w:val="20"/>
        </w:rPr>
        <w:t xml:space="preserve">O filósofo ateniense Sócrates (469 – 399 </w:t>
      </w:r>
      <w:proofErr w:type="spellStart"/>
      <w:r w:rsidRPr="00F108D7">
        <w:rPr>
          <w:rFonts w:ascii="Times New Roman" w:hAnsi="Times New Roman" w:cs="Times New Roman"/>
          <w:sz w:val="20"/>
          <w:szCs w:val="20"/>
        </w:rPr>
        <w:t>a.C</w:t>
      </w:r>
      <w:proofErr w:type="spellEnd"/>
      <w:r w:rsidRPr="00F108D7">
        <w:rPr>
          <w:rFonts w:ascii="Times New Roman" w:hAnsi="Times New Roman" w:cs="Times New Roman"/>
          <w:sz w:val="20"/>
          <w:szCs w:val="20"/>
        </w:rPr>
        <w:t>) foi um pensador do período clássico da filosofia grega antiga e é considerado o pai da filosofia. Sócrates acreditava na superioridade da língua oral sobre a língua escrita, ou seja, considerava que o conhecimento deveria ser construído sempre através do diálogo. Diferentemente dos sofistas, Sócrates acreditava que era possível encontrar o conhecimento verdadeiro, através da diferenciação entre a mera opinião (</w:t>
      </w:r>
      <w:proofErr w:type="spellStart"/>
      <w:r w:rsidRPr="00F108D7">
        <w:rPr>
          <w:rFonts w:ascii="Times New Roman" w:hAnsi="Times New Roman" w:cs="Times New Roman"/>
          <w:sz w:val="20"/>
          <w:szCs w:val="20"/>
        </w:rPr>
        <w:t>doxa</w:t>
      </w:r>
      <w:proofErr w:type="spellEnd"/>
      <w:r w:rsidRPr="00F108D7">
        <w:rPr>
          <w:rFonts w:ascii="Times New Roman" w:hAnsi="Times New Roman" w:cs="Times New Roman"/>
          <w:sz w:val="20"/>
          <w:szCs w:val="20"/>
        </w:rPr>
        <w:t>) e a verdade (</w:t>
      </w:r>
      <w:proofErr w:type="spellStart"/>
      <w:r w:rsidRPr="00F108D7">
        <w:rPr>
          <w:rFonts w:ascii="Times New Roman" w:hAnsi="Times New Roman" w:cs="Times New Roman"/>
          <w:sz w:val="20"/>
          <w:szCs w:val="20"/>
        </w:rPr>
        <w:t>episteme</w:t>
      </w:r>
      <w:proofErr w:type="spellEnd"/>
      <w:r w:rsidRPr="00F108D7">
        <w:rPr>
          <w:rFonts w:ascii="Times New Roman" w:hAnsi="Times New Roman" w:cs="Times New Roman"/>
          <w:sz w:val="20"/>
          <w:szCs w:val="20"/>
        </w:rPr>
        <w:t>). A genialidade do seu pensamento pode ser compreendida, em linhas gerais, se atentarmos para o método socrático, que é composto de dois momentos principais: A ironia e a maiêutica. A ironia pode ser entendida como o momento destrutivo do diálogo, onde Sócrates procurava mostrar ao seu interlocutor que aquilo que ele considerava ser uma verdade tratava-se apenas de uma opinião. Já no segundo momento do diálogo – a maiêutica – Sócrates fazia o que chamava de parto das ideias, ou seja, levava o seu interlocutor a buscar a verdade por si mesmo através do diálogo.</w:t>
      </w:r>
    </w:p>
    <w:p w:rsidR="00F108D7" w:rsidRPr="00F108D7" w:rsidRDefault="00F108D7" w:rsidP="00F108D7">
      <w:pPr>
        <w:tabs>
          <w:tab w:val="left" w:pos="2490"/>
        </w:tabs>
        <w:rPr>
          <w:rFonts w:ascii="Times New Roman" w:hAnsi="Times New Roman" w:cs="Times New Roman"/>
          <w:sz w:val="20"/>
          <w:szCs w:val="20"/>
        </w:rPr>
      </w:pPr>
    </w:p>
    <w:p w:rsidR="00F108D7" w:rsidRPr="00F108D7" w:rsidRDefault="00F108D7" w:rsidP="00F108D7">
      <w:pPr>
        <w:tabs>
          <w:tab w:val="left" w:pos="2490"/>
        </w:tabs>
        <w:rPr>
          <w:rFonts w:ascii="Times New Roman" w:hAnsi="Times New Roman" w:cs="Times New Roman"/>
          <w:b/>
          <w:sz w:val="20"/>
          <w:szCs w:val="20"/>
        </w:rPr>
      </w:pPr>
      <w:r w:rsidRPr="00F108D7">
        <w:rPr>
          <w:rFonts w:ascii="Times New Roman" w:hAnsi="Times New Roman" w:cs="Times New Roman"/>
          <w:b/>
          <w:sz w:val="20"/>
          <w:szCs w:val="20"/>
        </w:rPr>
        <w:lastRenderedPageBreak/>
        <w:t>Platão e a teoria das ideias</w:t>
      </w:r>
    </w:p>
    <w:p w:rsidR="00F108D7" w:rsidRPr="00F108D7" w:rsidRDefault="00F108D7" w:rsidP="00F108D7">
      <w:pPr>
        <w:tabs>
          <w:tab w:val="left" w:pos="2490"/>
        </w:tabs>
        <w:rPr>
          <w:rFonts w:ascii="Times New Roman" w:hAnsi="Times New Roman" w:cs="Times New Roman"/>
          <w:sz w:val="20"/>
          <w:szCs w:val="20"/>
        </w:rPr>
      </w:pPr>
      <w:r w:rsidRPr="00F108D7">
        <w:rPr>
          <w:rFonts w:ascii="Times New Roman" w:hAnsi="Times New Roman" w:cs="Times New Roman"/>
          <w:sz w:val="20"/>
          <w:szCs w:val="20"/>
        </w:rPr>
        <w:t xml:space="preserve">Uma das teorias mais fundamentais para a compreensão do pensamento platônico é, sem dúvida, a sua famosa teoria das ideias. Ela afirma que existem dois mundos, a saber: o mundo sensível e o mundo inteligível. O mundo sensível é exatamente este mundo que nós habitamos, ou seja, o mundo terreno da matéria, onde estão presentes todos os objetos materiais. Todas as coisas do mundo sensível, então, estão sujeitas à geração e à corrupção, podendo deixar de ser o que são e se transformar em outra coisa, esse é o mundo da variação, da mudança, da transformação. No entanto, por que Platão nomeia este mundo de habitamos de mundo sensível? Exatamente porque nós apreendemos esse mundo através de nossos sentidos, ou seja, nós percebemos as coisas desse mundo por intermédio dos cinco sentidos (visão, tato, olfato, paladar, audição). Mas </w:t>
      </w:r>
      <w:proofErr w:type="gramStart"/>
      <w:r w:rsidRPr="00F108D7">
        <w:rPr>
          <w:rFonts w:ascii="Times New Roman" w:hAnsi="Times New Roman" w:cs="Times New Roman"/>
          <w:sz w:val="20"/>
          <w:szCs w:val="20"/>
        </w:rPr>
        <w:t>e</w:t>
      </w:r>
      <w:proofErr w:type="gramEnd"/>
      <w:r w:rsidRPr="00F108D7">
        <w:rPr>
          <w:rFonts w:ascii="Times New Roman" w:hAnsi="Times New Roman" w:cs="Times New Roman"/>
          <w:sz w:val="20"/>
          <w:szCs w:val="20"/>
        </w:rPr>
        <w:t xml:space="preserve"> o que é, então, o mundo inteligível para Platão? O mundo inteligível ou mundo das ideias ou mundo das Formas é um mundo superior, apenas acessível ao nosso Intelecto e não aos nossos sentidos, que nada mais é</w:t>
      </w:r>
      <w:r>
        <w:rPr>
          <w:rFonts w:ascii="Times New Roman" w:hAnsi="Times New Roman" w:cs="Times New Roman"/>
          <w:sz w:val="20"/>
          <w:szCs w:val="20"/>
        </w:rPr>
        <w:t xml:space="preserve"> do que o mundo do conhecimento </w:t>
      </w:r>
      <w:r w:rsidRPr="00F108D7">
        <w:rPr>
          <w:rFonts w:ascii="Times New Roman" w:hAnsi="Times New Roman" w:cs="Times New Roman"/>
          <w:sz w:val="20"/>
          <w:szCs w:val="20"/>
        </w:rPr>
        <w:t>ou da sabedoria. É contemplando as ideias do mundo inteligível através de nossa alma que podemos conhecer as coisas. Assim, o mundo inteligível é composto de ideias perfeitas, eternas e imutáveis, que podemos acessar através da nossa razão. Um exemplo: a Forma ou ideia de cadeira existe no mundo das ideias como um conceito que temos acesso através de nosso Intelecto. É por isso que quando observamos uma cadeira particular (material) no mundo sensível, nós a identificamos como cadeira, dado que acessamos a ideia ou conceito de cadeira que existe no mundo inteligível.</w:t>
      </w:r>
    </w:p>
    <w:p w:rsidR="00F108D7" w:rsidRPr="00F108D7" w:rsidRDefault="00F108D7" w:rsidP="00F108D7">
      <w:pPr>
        <w:tabs>
          <w:tab w:val="left" w:pos="2490"/>
        </w:tabs>
        <w:rPr>
          <w:rFonts w:ascii="Times New Roman" w:hAnsi="Times New Roman" w:cs="Times New Roman"/>
          <w:sz w:val="20"/>
          <w:szCs w:val="20"/>
        </w:rPr>
      </w:pPr>
      <w:r w:rsidRPr="00F108D7">
        <w:rPr>
          <w:rFonts w:ascii="Times New Roman" w:hAnsi="Times New Roman" w:cs="Times New Roman"/>
          <w:sz w:val="20"/>
          <w:szCs w:val="20"/>
        </w:rPr>
        <w:t xml:space="preserve">Todas as coisas (materiais) que existem aqui no mundo sensível correspondem a uma ideia ou Forma lá no mundo das ideias. No mundo inteligível estão as essências ou a origem de todas as coisas que observamos no mundo sensível. Assim, a origem das cadeiras que existem no mundo sensível é a ideia de cadeira. O que existe realmente é a ideia, enquanto que a coisa material só existe enquanto participa de ideia dessa coisa. Essa é a teoria da participação em Platão: Uma coisa só existe na medida em que participa </w:t>
      </w:r>
      <w:proofErr w:type="spellStart"/>
      <w:r w:rsidRPr="00F108D7">
        <w:rPr>
          <w:rFonts w:ascii="Times New Roman" w:hAnsi="Times New Roman" w:cs="Times New Roman"/>
          <w:sz w:val="20"/>
          <w:szCs w:val="20"/>
        </w:rPr>
        <w:t>daideia</w:t>
      </w:r>
      <w:proofErr w:type="spellEnd"/>
      <w:r w:rsidRPr="00F108D7">
        <w:rPr>
          <w:rFonts w:ascii="Times New Roman" w:hAnsi="Times New Roman" w:cs="Times New Roman"/>
          <w:sz w:val="20"/>
          <w:szCs w:val="20"/>
        </w:rPr>
        <w:t xml:space="preserve"> dessa mesma coisa. Portanto, segundo Platão, a ideia é anterior às próprias coisas. Seguindo o nosso exemplo, a ideia de cadeira é anterior à existência das cadeiras particulares.</w:t>
      </w:r>
    </w:p>
    <w:p w:rsidR="00DE4ABC" w:rsidRDefault="00F108D7" w:rsidP="00F108D7">
      <w:pPr>
        <w:tabs>
          <w:tab w:val="left" w:pos="2490"/>
        </w:tabs>
        <w:rPr>
          <w:rFonts w:ascii="Times New Roman" w:hAnsi="Times New Roman" w:cs="Times New Roman"/>
          <w:sz w:val="20"/>
          <w:szCs w:val="20"/>
        </w:rPr>
      </w:pPr>
      <w:r w:rsidRPr="00F108D7">
        <w:rPr>
          <w:rFonts w:ascii="Times New Roman" w:hAnsi="Times New Roman" w:cs="Times New Roman"/>
          <w:sz w:val="20"/>
          <w:szCs w:val="20"/>
        </w:rPr>
        <w:t xml:space="preserve">Uma teoria que deriva da teoria das ideias é a teoria platônica da reminiscência. Segundo Platão, o ser humano é formado de uma parte mortal, a saber, o corpo; e uma parte imortal, a saber: a alma; antes de habitarmos este mundo, nossa alma habitava o mundo das ideias. Lá ela possuía todo o conhecimento possível, não era ignorante a respeito de nada. No entanto, quando nossa alma se junta ao corpo, ela acaba se esquecendo de tudo aquilo que ela sabia lá no mundo das ideias. Assim, o conhecimento para Platão é reminiscência (ou seja, lembrança) daquilo que nossa alma </w:t>
      </w:r>
      <w:r w:rsidRPr="00F108D7">
        <w:rPr>
          <w:rFonts w:ascii="Times New Roman" w:hAnsi="Times New Roman" w:cs="Times New Roman"/>
          <w:sz w:val="20"/>
          <w:szCs w:val="20"/>
        </w:rPr>
        <w:t>já viu quando habitava o mundo inteligível. Conhecer é, portanto, nada mais do que lembrar, trazer de volta à memória aquilo que já vimos em outro mundo.</w:t>
      </w:r>
    </w:p>
    <w:p w:rsidR="00F108D7" w:rsidRDefault="00F108D7" w:rsidP="00F108D7">
      <w:pPr>
        <w:spacing w:line="276" w:lineRule="auto"/>
        <w:rPr>
          <w:rFonts w:ascii="Times New Roman" w:hAnsi="Times New Roman" w:cs="Times New Roman"/>
          <w:sz w:val="20"/>
          <w:szCs w:val="20"/>
        </w:rPr>
      </w:pPr>
      <w:r w:rsidRPr="00F108D7">
        <w:rPr>
          <w:rFonts w:ascii="Times New Roman" w:hAnsi="Times New Roman" w:cs="Times New Roman"/>
          <w:b/>
          <w:bCs/>
          <w:color w:val="000000"/>
          <w:sz w:val="20"/>
          <w:szCs w:val="20"/>
        </w:rPr>
        <w:t>7.</w:t>
      </w:r>
      <w:r w:rsidRPr="00F108D7">
        <w:rPr>
          <w:rFonts w:ascii="Times New Roman" w:hAnsi="Times New Roman" w:cs="Times New Roman"/>
          <w:sz w:val="20"/>
          <w:szCs w:val="20"/>
        </w:rPr>
        <w:t xml:space="preserve"> </w:t>
      </w:r>
      <w:r w:rsidRPr="00F108D7">
        <w:rPr>
          <w:rFonts w:ascii="Times New Roman" w:hAnsi="Times New Roman" w:cs="Times New Roman"/>
          <w:color w:val="000000"/>
          <w:sz w:val="20"/>
          <w:szCs w:val="20"/>
        </w:rPr>
        <w:t xml:space="preserve">Em um importante trecho da sua obra Metafísica, Aristóteles se refere a Sócrates nos seguintes </w:t>
      </w:r>
      <w:proofErr w:type="gramStart"/>
      <w:r w:rsidRPr="00F108D7">
        <w:rPr>
          <w:rFonts w:ascii="Times New Roman" w:hAnsi="Times New Roman" w:cs="Times New Roman"/>
          <w:color w:val="000000"/>
          <w:sz w:val="20"/>
          <w:szCs w:val="20"/>
        </w:rPr>
        <w:t>termos:</w:t>
      </w:r>
      <w:r w:rsidRPr="00F108D7">
        <w:rPr>
          <w:rFonts w:ascii="Times New Roman" w:hAnsi="Times New Roman" w:cs="Times New Roman"/>
          <w:color w:val="000000"/>
          <w:sz w:val="20"/>
          <w:szCs w:val="20"/>
        </w:rPr>
        <w:br/>
        <w:t>Sócrates</w:t>
      </w:r>
      <w:proofErr w:type="gramEnd"/>
      <w:r w:rsidRPr="00F108D7">
        <w:rPr>
          <w:rFonts w:ascii="Times New Roman" w:hAnsi="Times New Roman" w:cs="Times New Roman"/>
          <w:color w:val="000000"/>
          <w:sz w:val="20"/>
          <w:szCs w:val="20"/>
        </w:rPr>
        <w:t xml:space="preserve"> ocupava-se de questões éticas e não da natureza em sua totalidade, mas buscava o universal</w:t>
      </w:r>
      <w:r w:rsidRPr="00F108D7">
        <w:rPr>
          <w:rFonts w:ascii="Times New Roman" w:hAnsi="Times New Roman" w:cs="Times New Roman"/>
          <w:color w:val="000000"/>
          <w:sz w:val="20"/>
          <w:szCs w:val="20"/>
        </w:rPr>
        <w:br/>
        <w:t>no âmbito daquelas questões, tendo sido o primeiro a fixar a atenção nas definições.</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ARISTÓTELES. Metafísica. Tradução Marcelo </w:t>
      </w:r>
      <w:proofErr w:type="spellStart"/>
      <w:r w:rsidRPr="00F108D7">
        <w:rPr>
          <w:rFonts w:ascii="Times New Roman" w:hAnsi="Times New Roman" w:cs="Times New Roman"/>
          <w:b/>
          <w:bCs/>
          <w:color w:val="000000"/>
          <w:sz w:val="20"/>
          <w:szCs w:val="20"/>
        </w:rPr>
        <w:t>Perine</w:t>
      </w:r>
      <w:proofErr w:type="spellEnd"/>
      <w:r w:rsidRPr="00F108D7">
        <w:rPr>
          <w:rFonts w:ascii="Times New Roman" w:hAnsi="Times New Roman" w:cs="Times New Roman"/>
          <w:b/>
          <w:bCs/>
          <w:color w:val="000000"/>
          <w:sz w:val="20"/>
          <w:szCs w:val="20"/>
        </w:rPr>
        <w:t>. São Paulo: Loyola, 2002. A6, 987b 1-3.</w:t>
      </w:r>
      <w:r w:rsidRPr="00F108D7">
        <w:rPr>
          <w:rFonts w:ascii="Times New Roman" w:hAnsi="Times New Roman" w:cs="Times New Roman"/>
          <w:b/>
          <w:bCs/>
          <w:color w:val="000000"/>
          <w:sz w:val="20"/>
          <w:szCs w:val="20"/>
        </w:rPr>
        <w:br/>
      </w:r>
      <w:r w:rsidRPr="00F108D7">
        <w:rPr>
          <w:rFonts w:ascii="Times New Roman" w:hAnsi="Times New Roman" w:cs="Times New Roman"/>
          <w:color w:val="000000"/>
          <w:sz w:val="20"/>
          <w:szCs w:val="20"/>
        </w:rPr>
        <w:t>Com base na filosofia de Sócrates e no trecho citado, assinale a alternativa correta.</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a) </w:t>
      </w:r>
      <w:r w:rsidRPr="00F108D7">
        <w:rPr>
          <w:rFonts w:ascii="Times New Roman" w:hAnsi="Times New Roman" w:cs="Times New Roman"/>
          <w:color w:val="000000"/>
          <w:sz w:val="20"/>
          <w:szCs w:val="20"/>
        </w:rPr>
        <w:t>O método utilizado por Sócrates consistia em um exercício dialético,</w:t>
      </w:r>
      <w:r>
        <w:rPr>
          <w:rFonts w:ascii="Times New Roman" w:hAnsi="Times New Roman" w:cs="Times New Roman"/>
          <w:color w:val="000000"/>
          <w:sz w:val="20"/>
          <w:szCs w:val="20"/>
        </w:rPr>
        <w:t xml:space="preserve"> cujo objetivo era livrar o seu </w:t>
      </w:r>
      <w:r w:rsidRPr="00F108D7">
        <w:rPr>
          <w:rFonts w:ascii="Times New Roman" w:hAnsi="Times New Roman" w:cs="Times New Roman"/>
          <w:color w:val="000000"/>
          <w:sz w:val="20"/>
          <w:szCs w:val="20"/>
        </w:rPr>
        <w:t>interlocutor do erro e do preconceito - com o prévio reconhecimento da própria ignorância -,</w:t>
      </w:r>
      <w:r>
        <w:rPr>
          <w:rFonts w:ascii="Times New Roman" w:hAnsi="Times New Roman" w:cs="Times New Roman"/>
          <w:color w:val="000000"/>
          <w:sz w:val="20"/>
          <w:szCs w:val="20"/>
        </w:rPr>
        <w:t xml:space="preserve"> e </w:t>
      </w:r>
      <w:r w:rsidRPr="00F108D7">
        <w:rPr>
          <w:rFonts w:ascii="Times New Roman" w:hAnsi="Times New Roman" w:cs="Times New Roman"/>
          <w:color w:val="000000"/>
          <w:sz w:val="20"/>
          <w:szCs w:val="20"/>
        </w:rPr>
        <w:t>levá-lo a formular conceitos de validade universal (definições</w:t>
      </w:r>
      <w:proofErr w:type="gramStart"/>
      <w:r w:rsidRPr="00F108D7">
        <w:rPr>
          <w:rFonts w:ascii="Times New Roman" w:hAnsi="Times New Roman" w:cs="Times New Roman"/>
          <w:color w:val="000000"/>
          <w:sz w:val="20"/>
          <w:szCs w:val="20"/>
        </w:rPr>
        <w:t>).</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b</w:t>
      </w:r>
      <w:proofErr w:type="gramEnd"/>
      <w:r w:rsidRPr="00F108D7">
        <w:rPr>
          <w:rFonts w:ascii="Times New Roman" w:hAnsi="Times New Roman" w:cs="Times New Roman"/>
          <w:b/>
          <w:bCs/>
          <w:color w:val="000000"/>
          <w:sz w:val="20"/>
          <w:szCs w:val="20"/>
        </w:rPr>
        <w:t xml:space="preserve">) </w:t>
      </w:r>
      <w:r w:rsidRPr="00F108D7">
        <w:rPr>
          <w:rFonts w:ascii="Times New Roman" w:hAnsi="Times New Roman" w:cs="Times New Roman"/>
          <w:color w:val="000000"/>
          <w:sz w:val="20"/>
          <w:szCs w:val="20"/>
        </w:rPr>
        <w:t>Sócrates era, na verdade, um filósofo da natureza. Para ele, a investi</w:t>
      </w:r>
      <w:r>
        <w:rPr>
          <w:rFonts w:ascii="Times New Roman" w:hAnsi="Times New Roman" w:cs="Times New Roman"/>
          <w:color w:val="000000"/>
          <w:sz w:val="20"/>
          <w:szCs w:val="20"/>
        </w:rPr>
        <w:t xml:space="preserve">gação filosófica é a busca pela </w:t>
      </w:r>
      <w:r w:rsidRPr="00F108D7">
        <w:rPr>
          <w:rFonts w:ascii="Times New Roman" w:hAnsi="Times New Roman" w:cs="Times New Roman"/>
          <w:color w:val="000000"/>
          <w:sz w:val="20"/>
          <w:szCs w:val="20"/>
        </w:rPr>
        <w:t>“</w:t>
      </w:r>
      <w:proofErr w:type="spellStart"/>
      <w:r w:rsidRPr="00F108D7">
        <w:rPr>
          <w:rFonts w:ascii="Times New Roman" w:hAnsi="Times New Roman" w:cs="Times New Roman"/>
          <w:color w:val="000000"/>
          <w:sz w:val="20"/>
          <w:szCs w:val="20"/>
        </w:rPr>
        <w:t>Arche</w:t>
      </w:r>
      <w:proofErr w:type="spellEnd"/>
      <w:r w:rsidRPr="00F108D7">
        <w:rPr>
          <w:rFonts w:ascii="Times New Roman" w:hAnsi="Times New Roman" w:cs="Times New Roman"/>
          <w:color w:val="000000"/>
          <w:sz w:val="20"/>
          <w:szCs w:val="20"/>
        </w:rPr>
        <w:t>”, pelo princípio supremo do Cosmos. Por isso, o método socrático era idêntico aos</w:t>
      </w:r>
      <w:r w:rsidRPr="00F108D7">
        <w:rPr>
          <w:rFonts w:ascii="Times New Roman" w:hAnsi="Times New Roman" w:cs="Times New Roman"/>
          <w:color w:val="000000"/>
          <w:sz w:val="20"/>
          <w:szCs w:val="20"/>
        </w:rPr>
        <w:br/>
        <w:t>utilizados pelos f</w:t>
      </w:r>
      <w:r>
        <w:rPr>
          <w:rFonts w:ascii="Times New Roman" w:hAnsi="Times New Roman" w:cs="Times New Roman"/>
          <w:color w:val="000000"/>
          <w:sz w:val="20"/>
          <w:szCs w:val="20"/>
        </w:rPr>
        <w:t>ilósofos que o antecederam (</w:t>
      </w:r>
      <w:proofErr w:type="spellStart"/>
      <w:r>
        <w:rPr>
          <w:rFonts w:ascii="Times New Roman" w:hAnsi="Times New Roman" w:cs="Times New Roman"/>
          <w:color w:val="000000"/>
          <w:sz w:val="20"/>
          <w:szCs w:val="20"/>
        </w:rPr>
        <w:t>Pré</w:t>
      </w:r>
      <w:proofErr w:type="spellEnd"/>
      <w:r>
        <w:rPr>
          <w:rFonts w:ascii="Times New Roman" w:hAnsi="Times New Roman" w:cs="Times New Roman"/>
          <w:color w:val="000000"/>
          <w:sz w:val="20"/>
          <w:szCs w:val="20"/>
        </w:rPr>
        <w:t xml:space="preserve"> </w:t>
      </w:r>
      <w:r w:rsidRPr="00F108D7">
        <w:rPr>
          <w:rFonts w:ascii="Times New Roman" w:hAnsi="Times New Roman" w:cs="Times New Roman"/>
          <w:color w:val="000000"/>
          <w:sz w:val="20"/>
          <w:szCs w:val="20"/>
        </w:rPr>
        <w:t>socráticos</w:t>
      </w:r>
      <w:proofErr w:type="gramStart"/>
      <w:r w:rsidRPr="00F108D7">
        <w:rPr>
          <w:rFonts w:ascii="Times New Roman" w:hAnsi="Times New Roman" w:cs="Times New Roman"/>
          <w:color w:val="000000"/>
          <w:sz w:val="20"/>
          <w:szCs w:val="20"/>
        </w:rPr>
        <w:t>).</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c</w:t>
      </w:r>
      <w:proofErr w:type="gramEnd"/>
      <w:r w:rsidRPr="00F108D7">
        <w:rPr>
          <w:rFonts w:ascii="Times New Roman" w:hAnsi="Times New Roman" w:cs="Times New Roman"/>
          <w:b/>
          <w:bCs/>
          <w:color w:val="000000"/>
          <w:sz w:val="20"/>
          <w:szCs w:val="20"/>
        </w:rPr>
        <w:t xml:space="preserve">) </w:t>
      </w:r>
      <w:r w:rsidRPr="00F108D7">
        <w:rPr>
          <w:rFonts w:ascii="Times New Roman" w:hAnsi="Times New Roman" w:cs="Times New Roman"/>
          <w:color w:val="000000"/>
          <w:sz w:val="20"/>
          <w:szCs w:val="20"/>
        </w:rPr>
        <w:t>O método socrático era empregado simplesmente para ridicu</w:t>
      </w:r>
      <w:r>
        <w:rPr>
          <w:rFonts w:ascii="Times New Roman" w:hAnsi="Times New Roman" w:cs="Times New Roman"/>
          <w:color w:val="000000"/>
          <w:sz w:val="20"/>
          <w:szCs w:val="20"/>
        </w:rPr>
        <w:t xml:space="preserve">larizar os homens, colocando-os </w:t>
      </w:r>
      <w:r w:rsidRPr="00F108D7">
        <w:rPr>
          <w:rFonts w:ascii="Times New Roman" w:hAnsi="Times New Roman" w:cs="Times New Roman"/>
          <w:color w:val="000000"/>
          <w:sz w:val="20"/>
          <w:szCs w:val="20"/>
        </w:rPr>
        <w:t>diante da própria ignorância. Para Sóc</w:t>
      </w:r>
      <w:r>
        <w:rPr>
          <w:rFonts w:ascii="Times New Roman" w:hAnsi="Times New Roman" w:cs="Times New Roman"/>
          <w:color w:val="000000"/>
          <w:sz w:val="20"/>
          <w:szCs w:val="20"/>
        </w:rPr>
        <w:t xml:space="preserve">rates, conceitos universais são </w:t>
      </w:r>
      <w:r w:rsidRPr="00F108D7">
        <w:rPr>
          <w:rFonts w:ascii="Times New Roman" w:hAnsi="Times New Roman" w:cs="Times New Roman"/>
          <w:color w:val="000000"/>
          <w:sz w:val="20"/>
          <w:szCs w:val="20"/>
        </w:rPr>
        <w:t xml:space="preserve">inatingíveis para o </w:t>
      </w:r>
      <w:proofErr w:type="gramStart"/>
      <w:r w:rsidRPr="00F108D7">
        <w:rPr>
          <w:rFonts w:ascii="Times New Roman" w:hAnsi="Times New Roman" w:cs="Times New Roman"/>
          <w:color w:val="000000"/>
          <w:sz w:val="20"/>
          <w:szCs w:val="20"/>
        </w:rPr>
        <w:t>homem;</w:t>
      </w:r>
      <w:r w:rsidRPr="00F108D7">
        <w:rPr>
          <w:rFonts w:ascii="Times New Roman" w:hAnsi="Times New Roman" w:cs="Times New Roman"/>
          <w:color w:val="000000"/>
          <w:sz w:val="20"/>
          <w:szCs w:val="20"/>
        </w:rPr>
        <w:br/>
        <w:t>por</w:t>
      </w:r>
      <w:proofErr w:type="gramEnd"/>
      <w:r w:rsidRPr="00F108D7">
        <w:rPr>
          <w:rFonts w:ascii="Times New Roman" w:hAnsi="Times New Roman" w:cs="Times New Roman"/>
          <w:color w:val="000000"/>
          <w:sz w:val="20"/>
          <w:szCs w:val="20"/>
        </w:rPr>
        <w:t xml:space="preserve"> isso, para ele, as definições são sempre relativas e subjetiva</w:t>
      </w:r>
      <w:r>
        <w:rPr>
          <w:rFonts w:ascii="Times New Roman" w:hAnsi="Times New Roman" w:cs="Times New Roman"/>
          <w:color w:val="000000"/>
          <w:sz w:val="20"/>
          <w:szCs w:val="20"/>
        </w:rPr>
        <w:t xml:space="preserve">s, algo que ele confirmou com a </w:t>
      </w:r>
      <w:r w:rsidRPr="00F108D7">
        <w:rPr>
          <w:rFonts w:ascii="Times New Roman" w:hAnsi="Times New Roman" w:cs="Times New Roman"/>
          <w:color w:val="000000"/>
          <w:sz w:val="20"/>
          <w:szCs w:val="20"/>
        </w:rPr>
        <w:t>máxima “o Homem e a medida de todas as coisas”.</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d) </w:t>
      </w:r>
      <w:r w:rsidRPr="00F108D7">
        <w:rPr>
          <w:rFonts w:ascii="Times New Roman" w:hAnsi="Times New Roman" w:cs="Times New Roman"/>
          <w:color w:val="000000"/>
          <w:sz w:val="20"/>
          <w:szCs w:val="20"/>
        </w:rPr>
        <w:t>Sócrates desejava melhorar os seus concidadãos por meio da inv</w:t>
      </w:r>
      <w:r>
        <w:rPr>
          <w:rFonts w:ascii="Times New Roman" w:hAnsi="Times New Roman" w:cs="Times New Roman"/>
          <w:color w:val="000000"/>
          <w:sz w:val="20"/>
          <w:szCs w:val="20"/>
        </w:rPr>
        <w:t xml:space="preserve">estigação filosófica. Para ele, </w:t>
      </w:r>
      <w:r w:rsidRPr="00F108D7">
        <w:rPr>
          <w:rFonts w:ascii="Times New Roman" w:hAnsi="Times New Roman" w:cs="Times New Roman"/>
          <w:color w:val="000000"/>
          <w:sz w:val="20"/>
          <w:szCs w:val="20"/>
        </w:rPr>
        <w:t>isso implica não buscar “o que e”, mas aperfeiçoar “o que parece se</w:t>
      </w:r>
      <w:r>
        <w:rPr>
          <w:rFonts w:ascii="Times New Roman" w:hAnsi="Times New Roman" w:cs="Times New Roman"/>
          <w:color w:val="000000"/>
          <w:sz w:val="20"/>
          <w:szCs w:val="20"/>
        </w:rPr>
        <w:t xml:space="preserve">r”. Por isso, diz o filósofo, o </w:t>
      </w:r>
      <w:r w:rsidRPr="00F108D7">
        <w:rPr>
          <w:rFonts w:ascii="Times New Roman" w:hAnsi="Times New Roman" w:cs="Times New Roman"/>
          <w:color w:val="000000"/>
          <w:sz w:val="20"/>
          <w:szCs w:val="20"/>
        </w:rPr>
        <w:t>fundamento da vida moral é, em última instância, o egoísmo, ou seja, o que é o bem para o</w:t>
      </w:r>
      <w:r w:rsidRPr="00F108D7">
        <w:rPr>
          <w:rFonts w:ascii="Times New Roman" w:hAnsi="Times New Roman" w:cs="Times New Roman"/>
          <w:color w:val="000000"/>
          <w:sz w:val="20"/>
          <w:szCs w:val="20"/>
        </w:rPr>
        <w:br/>
        <w:t>indivíduo num dado momento de sua existência.</w:t>
      </w:r>
      <w:r w:rsidRPr="00F108D7">
        <w:rPr>
          <w:rFonts w:ascii="Times New Roman" w:hAnsi="Times New Roman" w:cs="Times New Roman"/>
          <w:sz w:val="20"/>
          <w:szCs w:val="20"/>
        </w:rPr>
        <w:t xml:space="preserve"> </w:t>
      </w:r>
    </w:p>
    <w:p w:rsidR="00F108D7" w:rsidRPr="00F108D7" w:rsidRDefault="00F108D7" w:rsidP="00F108D7">
      <w:pPr>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8</w:t>
      </w:r>
      <w:r w:rsidRPr="00F108D7">
        <w:rPr>
          <w:rFonts w:ascii="Times New Roman" w:hAnsi="Times New Roman" w:cs="Times New Roman"/>
          <w:b/>
          <w:bCs/>
          <w:color w:val="000000"/>
          <w:sz w:val="20"/>
          <w:szCs w:val="20"/>
        </w:rPr>
        <w:t xml:space="preserve">. </w:t>
      </w:r>
      <w:r w:rsidRPr="00F108D7">
        <w:rPr>
          <w:rFonts w:ascii="Times New Roman" w:hAnsi="Times New Roman" w:cs="Times New Roman"/>
          <w:color w:val="000000"/>
          <w:sz w:val="20"/>
          <w:szCs w:val="20"/>
        </w:rPr>
        <w:t>– Considera pois – continuei – o que aconteceria se eles fossem soltos das cadeias e curados da sua</w:t>
      </w:r>
      <w:r w:rsidRPr="00F108D7">
        <w:rPr>
          <w:rFonts w:ascii="Times New Roman" w:hAnsi="Times New Roman" w:cs="Times New Roman"/>
          <w:color w:val="000000"/>
          <w:sz w:val="20"/>
          <w:szCs w:val="20"/>
        </w:rPr>
        <w:br/>
        <w:t>ignorância, a ver se, regressados à sua natureza, as coisas se passavam deste modo. Logo que alguém</w:t>
      </w:r>
      <w:r w:rsidRPr="00F108D7">
        <w:rPr>
          <w:rFonts w:ascii="Times New Roman" w:hAnsi="Times New Roman" w:cs="Times New Roman"/>
          <w:color w:val="000000"/>
          <w:sz w:val="20"/>
          <w:szCs w:val="20"/>
        </w:rPr>
        <w:br/>
        <w:t>soltasse um deles, e o forçasse a endireitar-se de repente, a voltar o pescoço, a andar e a olhar para a</w:t>
      </w:r>
      <w:r w:rsidRPr="00F108D7">
        <w:rPr>
          <w:rFonts w:ascii="Times New Roman" w:hAnsi="Times New Roman" w:cs="Times New Roman"/>
          <w:color w:val="000000"/>
          <w:sz w:val="20"/>
          <w:szCs w:val="20"/>
        </w:rPr>
        <w:br/>
        <w:t>luz, a fazer tudo isso, sentiria dor, e o deslumbramento impedi-lo-ia de fixar os objetos cujas sombras</w:t>
      </w:r>
      <w:r w:rsidRPr="00F108D7">
        <w:rPr>
          <w:rFonts w:ascii="Times New Roman" w:hAnsi="Times New Roman" w:cs="Times New Roman"/>
          <w:color w:val="000000"/>
          <w:sz w:val="20"/>
          <w:szCs w:val="20"/>
        </w:rPr>
        <w:br/>
        <w:t>via outrora. Que julgas tu que ele diria, se alguém lhe afirmasse que até então ele só vira coisas vãs, ao</w:t>
      </w:r>
      <w:r w:rsidRPr="00F108D7">
        <w:rPr>
          <w:rFonts w:ascii="Times New Roman" w:hAnsi="Times New Roman" w:cs="Times New Roman"/>
          <w:color w:val="000000"/>
          <w:sz w:val="20"/>
          <w:szCs w:val="20"/>
        </w:rPr>
        <w:br/>
        <w:t>passo que agora estava mais perto da realidade e via de verdade, voltado para objetos mais reais? E se</w:t>
      </w:r>
      <w:r w:rsidRPr="00F108D7">
        <w:rPr>
          <w:rFonts w:ascii="Times New Roman" w:hAnsi="Times New Roman" w:cs="Times New Roman"/>
          <w:color w:val="000000"/>
          <w:sz w:val="20"/>
          <w:szCs w:val="20"/>
        </w:rPr>
        <w:br/>
        <w:t>ainda, mostrando-lhe cada um desses objetos que passavam, o forçassem com perguntas a dizer o</w:t>
      </w:r>
      <w:r w:rsidRPr="00F108D7">
        <w:rPr>
          <w:rFonts w:ascii="Times New Roman" w:hAnsi="Times New Roman" w:cs="Times New Roman"/>
          <w:color w:val="000000"/>
          <w:sz w:val="20"/>
          <w:szCs w:val="20"/>
        </w:rPr>
        <w:br/>
        <w:t xml:space="preserve">que era? Não te parece que ele se veria em dificuldade e </w:t>
      </w:r>
      <w:r w:rsidRPr="00F108D7">
        <w:rPr>
          <w:rFonts w:ascii="Times New Roman" w:hAnsi="Times New Roman" w:cs="Times New Roman"/>
          <w:color w:val="000000"/>
          <w:sz w:val="20"/>
          <w:szCs w:val="20"/>
        </w:rPr>
        <w:lastRenderedPageBreak/>
        <w:t>suporia que os objetos vistos outrora eram</w:t>
      </w:r>
      <w:r w:rsidRPr="00F108D7">
        <w:rPr>
          <w:rFonts w:ascii="Times New Roman" w:hAnsi="Times New Roman" w:cs="Times New Roman"/>
          <w:color w:val="000000"/>
          <w:sz w:val="20"/>
          <w:szCs w:val="20"/>
        </w:rPr>
        <w:br/>
        <w:t xml:space="preserve">mais reais do que os que agora lhe </w:t>
      </w:r>
      <w:proofErr w:type="gramStart"/>
      <w:r w:rsidRPr="00F108D7">
        <w:rPr>
          <w:rFonts w:ascii="Times New Roman" w:hAnsi="Times New Roman" w:cs="Times New Roman"/>
          <w:color w:val="000000"/>
          <w:sz w:val="20"/>
          <w:szCs w:val="20"/>
        </w:rPr>
        <w:t>mostravam?</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PLATÃO</w:t>
      </w:r>
      <w:proofErr w:type="gramEnd"/>
      <w:r w:rsidRPr="00F108D7">
        <w:rPr>
          <w:rFonts w:ascii="Times New Roman" w:hAnsi="Times New Roman" w:cs="Times New Roman"/>
          <w:b/>
          <w:bCs/>
          <w:color w:val="000000"/>
          <w:sz w:val="20"/>
          <w:szCs w:val="20"/>
        </w:rPr>
        <w:t xml:space="preserve">. A República. 7. ed. Lisboa: </w:t>
      </w:r>
      <w:proofErr w:type="spellStart"/>
      <w:r w:rsidRPr="00F108D7">
        <w:rPr>
          <w:rFonts w:ascii="Times New Roman" w:hAnsi="Times New Roman" w:cs="Times New Roman"/>
          <w:b/>
          <w:bCs/>
          <w:color w:val="000000"/>
          <w:sz w:val="20"/>
          <w:szCs w:val="20"/>
        </w:rPr>
        <w:t>Calouste</w:t>
      </w:r>
      <w:proofErr w:type="spellEnd"/>
      <w:r w:rsidRPr="00F108D7">
        <w:rPr>
          <w:rFonts w:ascii="Times New Roman" w:hAnsi="Times New Roman" w:cs="Times New Roman"/>
          <w:b/>
          <w:bCs/>
          <w:color w:val="000000"/>
          <w:sz w:val="20"/>
          <w:szCs w:val="20"/>
        </w:rPr>
        <w:t xml:space="preserve"> </w:t>
      </w:r>
      <w:proofErr w:type="spellStart"/>
      <w:r w:rsidRPr="00F108D7">
        <w:rPr>
          <w:rFonts w:ascii="Times New Roman" w:hAnsi="Times New Roman" w:cs="Times New Roman"/>
          <w:b/>
          <w:bCs/>
          <w:color w:val="000000"/>
          <w:sz w:val="20"/>
          <w:szCs w:val="20"/>
        </w:rPr>
        <w:t>Gulbenkian</w:t>
      </w:r>
      <w:proofErr w:type="spellEnd"/>
      <w:r w:rsidRPr="00F108D7">
        <w:rPr>
          <w:rFonts w:ascii="Times New Roman" w:hAnsi="Times New Roman" w:cs="Times New Roman"/>
          <w:b/>
          <w:bCs/>
          <w:color w:val="000000"/>
          <w:sz w:val="20"/>
          <w:szCs w:val="20"/>
        </w:rPr>
        <w:t>, 1993. p. 318-319.</w:t>
      </w:r>
      <w:r w:rsidRPr="00F108D7">
        <w:rPr>
          <w:rFonts w:ascii="Times New Roman" w:hAnsi="Times New Roman" w:cs="Times New Roman"/>
          <w:b/>
          <w:bCs/>
          <w:color w:val="000000"/>
          <w:sz w:val="20"/>
          <w:szCs w:val="20"/>
        </w:rPr>
        <w:br/>
      </w:r>
      <w:r w:rsidRPr="00F108D7">
        <w:rPr>
          <w:rFonts w:ascii="Times New Roman" w:hAnsi="Times New Roman" w:cs="Times New Roman"/>
          <w:color w:val="000000"/>
          <w:sz w:val="20"/>
          <w:szCs w:val="20"/>
        </w:rPr>
        <w:t>O texto é parte do livro</w:t>
      </w:r>
      <w:r w:rsidR="000B3458">
        <w:rPr>
          <w:rFonts w:ascii="Times New Roman" w:hAnsi="Times New Roman" w:cs="Times New Roman"/>
          <w:color w:val="000000"/>
          <w:sz w:val="20"/>
          <w:szCs w:val="20"/>
        </w:rPr>
        <w:t xml:space="preserve"> VII da República, obra na qual </w:t>
      </w:r>
      <w:r w:rsidRPr="00F108D7">
        <w:rPr>
          <w:rFonts w:ascii="Times New Roman" w:hAnsi="Times New Roman" w:cs="Times New Roman"/>
          <w:color w:val="000000"/>
          <w:sz w:val="20"/>
          <w:szCs w:val="20"/>
        </w:rPr>
        <w:t>Platão desenv</w:t>
      </w:r>
      <w:r w:rsidR="000B3458">
        <w:rPr>
          <w:rFonts w:ascii="Times New Roman" w:hAnsi="Times New Roman" w:cs="Times New Roman"/>
          <w:color w:val="000000"/>
          <w:sz w:val="20"/>
          <w:szCs w:val="20"/>
        </w:rPr>
        <w:t xml:space="preserve">olve o célebre Mito da Caverna. </w:t>
      </w:r>
      <w:r w:rsidRPr="00F108D7">
        <w:rPr>
          <w:rFonts w:ascii="Times New Roman" w:hAnsi="Times New Roman" w:cs="Times New Roman"/>
          <w:color w:val="000000"/>
          <w:sz w:val="20"/>
          <w:szCs w:val="20"/>
        </w:rPr>
        <w:t>Sobre o Mito da Caverna, é correto afirmar.</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I. </w:t>
      </w:r>
      <w:r w:rsidRPr="00F108D7">
        <w:rPr>
          <w:rFonts w:ascii="Times New Roman" w:hAnsi="Times New Roman" w:cs="Times New Roman"/>
          <w:color w:val="000000"/>
          <w:sz w:val="20"/>
          <w:szCs w:val="20"/>
        </w:rPr>
        <w:t>A caverna iluminada pelo Sol, cuja luz se projeta dentro dela, corr</w:t>
      </w:r>
      <w:r w:rsidR="000B3458">
        <w:rPr>
          <w:rFonts w:ascii="Times New Roman" w:hAnsi="Times New Roman" w:cs="Times New Roman"/>
          <w:color w:val="000000"/>
          <w:sz w:val="20"/>
          <w:szCs w:val="20"/>
        </w:rPr>
        <w:t xml:space="preserve">esponde ao mundo inteligível, o </w:t>
      </w:r>
      <w:r w:rsidRPr="00F108D7">
        <w:rPr>
          <w:rFonts w:ascii="Times New Roman" w:hAnsi="Times New Roman" w:cs="Times New Roman"/>
          <w:color w:val="000000"/>
          <w:sz w:val="20"/>
          <w:szCs w:val="20"/>
        </w:rPr>
        <w:t>do conhecimento do verdadeiro ser.</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II. </w:t>
      </w:r>
      <w:r w:rsidRPr="00F108D7">
        <w:rPr>
          <w:rFonts w:ascii="Times New Roman" w:hAnsi="Times New Roman" w:cs="Times New Roman"/>
          <w:color w:val="000000"/>
          <w:sz w:val="20"/>
          <w:szCs w:val="20"/>
        </w:rPr>
        <w:t>Explicita como Platão concebe e estrutura o conhecimento.</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III. </w:t>
      </w:r>
      <w:r w:rsidRPr="00F108D7">
        <w:rPr>
          <w:rFonts w:ascii="Times New Roman" w:hAnsi="Times New Roman" w:cs="Times New Roman"/>
          <w:color w:val="000000"/>
          <w:sz w:val="20"/>
          <w:szCs w:val="20"/>
        </w:rPr>
        <w:t>Manifesta a forma como Platão pensa a política, na medida em q</w:t>
      </w:r>
      <w:r w:rsidR="000B3458">
        <w:rPr>
          <w:rFonts w:ascii="Times New Roman" w:hAnsi="Times New Roman" w:cs="Times New Roman"/>
          <w:color w:val="000000"/>
          <w:sz w:val="20"/>
          <w:szCs w:val="20"/>
        </w:rPr>
        <w:t xml:space="preserve">ue, ao voltar à caverna, aquele </w:t>
      </w:r>
      <w:r w:rsidRPr="00F108D7">
        <w:rPr>
          <w:rFonts w:ascii="Times New Roman" w:hAnsi="Times New Roman" w:cs="Times New Roman"/>
          <w:color w:val="000000"/>
          <w:sz w:val="20"/>
          <w:szCs w:val="20"/>
        </w:rPr>
        <w:t>que contemplou o bem quer libertar da contemplação das sombras os antigos companheiros.</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IV. </w:t>
      </w:r>
      <w:r w:rsidRPr="00F108D7">
        <w:rPr>
          <w:rFonts w:ascii="Times New Roman" w:hAnsi="Times New Roman" w:cs="Times New Roman"/>
          <w:color w:val="000000"/>
          <w:sz w:val="20"/>
          <w:szCs w:val="20"/>
        </w:rPr>
        <w:t>Apresenta uma concepção de conhecimento estruturada unicamente em fatores circunstanciais</w:t>
      </w:r>
      <w:r w:rsidRPr="00F108D7">
        <w:rPr>
          <w:rFonts w:ascii="Times New Roman" w:hAnsi="Times New Roman" w:cs="Times New Roman"/>
          <w:color w:val="000000"/>
          <w:sz w:val="20"/>
          <w:szCs w:val="20"/>
        </w:rPr>
        <w:br/>
        <w:t>e relativistas.</w:t>
      </w:r>
      <w:r w:rsidRPr="00F108D7">
        <w:rPr>
          <w:rFonts w:ascii="Times New Roman" w:hAnsi="Times New Roman" w:cs="Times New Roman"/>
          <w:color w:val="000000"/>
          <w:sz w:val="20"/>
          <w:szCs w:val="20"/>
        </w:rPr>
        <w:br/>
        <w:t>Assinale a alternativa correta.</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a</w:t>
      </w:r>
      <w:proofErr w:type="gramStart"/>
      <w:r w:rsidRPr="00F108D7">
        <w:rPr>
          <w:rFonts w:ascii="Times New Roman" w:hAnsi="Times New Roman" w:cs="Times New Roman"/>
          <w:b/>
          <w:bCs/>
          <w:color w:val="000000"/>
          <w:sz w:val="20"/>
          <w:szCs w:val="20"/>
        </w:rPr>
        <w:t xml:space="preserve">) </w:t>
      </w:r>
      <w:r w:rsidRPr="00F108D7">
        <w:rPr>
          <w:rFonts w:ascii="Times New Roman" w:hAnsi="Times New Roman" w:cs="Times New Roman"/>
          <w:color w:val="000000"/>
          <w:sz w:val="20"/>
          <w:szCs w:val="20"/>
        </w:rPr>
        <w:t>Somente</w:t>
      </w:r>
      <w:proofErr w:type="gramEnd"/>
      <w:r w:rsidRPr="00F108D7">
        <w:rPr>
          <w:rFonts w:ascii="Times New Roman" w:hAnsi="Times New Roman" w:cs="Times New Roman"/>
          <w:color w:val="000000"/>
          <w:sz w:val="20"/>
          <w:szCs w:val="20"/>
        </w:rPr>
        <w:t xml:space="preserve"> as afirmativas I e IV são corretas.</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b) </w:t>
      </w:r>
      <w:r w:rsidRPr="00F108D7">
        <w:rPr>
          <w:rFonts w:ascii="Times New Roman" w:hAnsi="Times New Roman" w:cs="Times New Roman"/>
          <w:color w:val="000000"/>
          <w:sz w:val="20"/>
          <w:szCs w:val="20"/>
        </w:rPr>
        <w:t>Somente as afirmativas II e III são corretas.</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c) </w:t>
      </w:r>
      <w:r w:rsidRPr="00F108D7">
        <w:rPr>
          <w:rFonts w:ascii="Times New Roman" w:hAnsi="Times New Roman" w:cs="Times New Roman"/>
          <w:color w:val="000000"/>
          <w:sz w:val="20"/>
          <w:szCs w:val="20"/>
        </w:rPr>
        <w:t>Somente as afirmativas III e IV são corretas.</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d) </w:t>
      </w:r>
      <w:r w:rsidRPr="00F108D7">
        <w:rPr>
          <w:rFonts w:ascii="Times New Roman" w:hAnsi="Times New Roman" w:cs="Times New Roman"/>
          <w:color w:val="000000"/>
          <w:sz w:val="20"/>
          <w:szCs w:val="20"/>
        </w:rPr>
        <w:t>Somente as afirmativas I, II e III são corretas.</w:t>
      </w:r>
      <w:r w:rsidRPr="00F108D7">
        <w:rPr>
          <w:rFonts w:ascii="Times New Roman" w:hAnsi="Times New Roman" w:cs="Times New Roman"/>
          <w:color w:val="000000"/>
          <w:sz w:val="20"/>
          <w:szCs w:val="20"/>
        </w:rPr>
        <w:br/>
      </w:r>
      <w:r w:rsidRPr="00F108D7">
        <w:rPr>
          <w:rFonts w:ascii="Times New Roman" w:hAnsi="Times New Roman" w:cs="Times New Roman"/>
          <w:b/>
          <w:bCs/>
          <w:color w:val="000000"/>
          <w:sz w:val="20"/>
          <w:szCs w:val="20"/>
        </w:rPr>
        <w:t xml:space="preserve">e) </w:t>
      </w:r>
      <w:r w:rsidRPr="00F108D7">
        <w:rPr>
          <w:rFonts w:ascii="Times New Roman" w:hAnsi="Times New Roman" w:cs="Times New Roman"/>
          <w:color w:val="000000"/>
          <w:sz w:val="20"/>
          <w:szCs w:val="20"/>
        </w:rPr>
        <w:t>Somente as afirmativas I, II e IV são corretas.</w:t>
      </w:r>
    </w:p>
    <w:p w:rsidR="000B3458" w:rsidRPr="000B3458" w:rsidRDefault="000B3458" w:rsidP="000B3458">
      <w:pPr>
        <w:spacing w:line="276" w:lineRule="auto"/>
        <w:rPr>
          <w:rFonts w:ascii="Times New Roman" w:hAnsi="Times New Roman" w:cs="Times New Roman"/>
          <w:b/>
          <w:color w:val="000000"/>
          <w:sz w:val="20"/>
          <w:szCs w:val="20"/>
        </w:rPr>
      </w:pPr>
      <w:r w:rsidRPr="000B3458">
        <w:rPr>
          <w:rFonts w:ascii="Times New Roman" w:hAnsi="Times New Roman" w:cs="Times New Roman"/>
          <w:b/>
          <w:color w:val="000000"/>
          <w:sz w:val="20"/>
          <w:szCs w:val="20"/>
        </w:rPr>
        <w:t>Gabarito</w:t>
      </w:r>
    </w:p>
    <w:p w:rsidR="000B3458" w:rsidRPr="000B3458" w:rsidRDefault="000B3458" w:rsidP="000B3458">
      <w:pPr>
        <w:spacing w:line="276" w:lineRule="auto"/>
        <w:rPr>
          <w:rFonts w:ascii="Times New Roman" w:hAnsi="Times New Roman" w:cs="Times New Roman"/>
          <w:b/>
          <w:color w:val="000000"/>
          <w:sz w:val="20"/>
          <w:szCs w:val="20"/>
        </w:rPr>
      </w:pPr>
      <w:r w:rsidRPr="000B3458">
        <w:rPr>
          <w:rFonts w:ascii="Times New Roman" w:hAnsi="Times New Roman" w:cs="Times New Roman"/>
          <w:b/>
          <w:bCs/>
          <w:color w:val="000000"/>
          <w:sz w:val="20"/>
          <w:szCs w:val="20"/>
        </w:rPr>
        <w:t>1. B</w:t>
      </w:r>
      <w:r w:rsidRPr="000B3458">
        <w:rPr>
          <w:rFonts w:ascii="Times New Roman" w:hAnsi="Times New Roman" w:cs="Times New Roman"/>
          <w:b/>
          <w:bCs/>
          <w:color w:val="000000"/>
          <w:sz w:val="20"/>
          <w:szCs w:val="20"/>
        </w:rPr>
        <w:br/>
      </w:r>
      <w:r w:rsidRPr="000B3458">
        <w:rPr>
          <w:rFonts w:ascii="Times New Roman" w:hAnsi="Times New Roman" w:cs="Times New Roman"/>
          <w:color w:val="000000"/>
          <w:sz w:val="20"/>
          <w:szCs w:val="20"/>
        </w:rPr>
        <w:t>O surgimento da filosofia está atrelado ao momento em que os homens</w:t>
      </w:r>
      <w:r>
        <w:rPr>
          <w:rFonts w:ascii="Times New Roman" w:hAnsi="Times New Roman" w:cs="Times New Roman"/>
          <w:color w:val="000000"/>
          <w:sz w:val="20"/>
          <w:szCs w:val="20"/>
        </w:rPr>
        <w:t xml:space="preserve"> passam a investigar as origens </w:t>
      </w:r>
      <w:r w:rsidRPr="000B3458">
        <w:rPr>
          <w:rFonts w:ascii="Times New Roman" w:hAnsi="Times New Roman" w:cs="Times New Roman"/>
          <w:color w:val="000000"/>
          <w:sz w:val="20"/>
          <w:szCs w:val="20"/>
        </w:rPr>
        <w:t>do mundo, dos seres, enfim, de tudo o que os cerca, sem ter de recorrer a</w:t>
      </w:r>
      <w:r>
        <w:rPr>
          <w:rFonts w:ascii="Times New Roman" w:hAnsi="Times New Roman" w:cs="Times New Roman"/>
          <w:color w:val="000000"/>
          <w:sz w:val="20"/>
          <w:szCs w:val="20"/>
        </w:rPr>
        <w:t xml:space="preserve"> explicações baseadas no divino </w:t>
      </w:r>
      <w:r w:rsidRPr="000B3458">
        <w:rPr>
          <w:rFonts w:ascii="Times New Roman" w:hAnsi="Times New Roman" w:cs="Times New Roman"/>
          <w:color w:val="000000"/>
          <w:sz w:val="20"/>
          <w:szCs w:val="20"/>
        </w:rPr>
        <w:t>ou no mito. A frase de Tales de Mileto aponta justamente isso, porque a</w:t>
      </w:r>
      <w:r>
        <w:rPr>
          <w:rFonts w:ascii="Times New Roman" w:hAnsi="Times New Roman" w:cs="Times New Roman"/>
          <w:color w:val="000000"/>
          <w:sz w:val="20"/>
          <w:szCs w:val="20"/>
        </w:rPr>
        <w:t xml:space="preserve">tribui a origem das coisas a um </w:t>
      </w:r>
      <w:r w:rsidRPr="000B3458">
        <w:rPr>
          <w:rFonts w:ascii="Times New Roman" w:hAnsi="Times New Roman" w:cs="Times New Roman"/>
          <w:color w:val="000000"/>
          <w:sz w:val="20"/>
          <w:szCs w:val="20"/>
        </w:rPr>
        <w:t>ente físico (a água) e não a um ente sobrenatural. Encaixa-se nas teo</w:t>
      </w:r>
      <w:r>
        <w:rPr>
          <w:rFonts w:ascii="Times New Roman" w:hAnsi="Times New Roman" w:cs="Times New Roman"/>
          <w:color w:val="000000"/>
          <w:sz w:val="20"/>
          <w:szCs w:val="20"/>
        </w:rPr>
        <w:t xml:space="preserve">rias monistas dos primórdios da </w:t>
      </w:r>
      <w:r w:rsidRPr="000B3458">
        <w:rPr>
          <w:rFonts w:ascii="Times New Roman" w:hAnsi="Times New Roman" w:cs="Times New Roman"/>
          <w:color w:val="000000"/>
          <w:sz w:val="20"/>
          <w:szCs w:val="20"/>
        </w:rPr>
        <w:t>filosofia (uma única origem para tudo). Excetuando a questão B, todas as outras alternativas estão</w:t>
      </w:r>
      <w:r w:rsidRPr="000B3458">
        <w:rPr>
          <w:rFonts w:ascii="Times New Roman" w:hAnsi="Times New Roman" w:cs="Times New Roman"/>
          <w:color w:val="000000"/>
          <w:sz w:val="20"/>
          <w:szCs w:val="20"/>
        </w:rPr>
        <w:br/>
        <w:t xml:space="preserve">erradas, porque referem-se a uma informação que não está presente na </w:t>
      </w:r>
      <w:r>
        <w:rPr>
          <w:rFonts w:ascii="Times New Roman" w:hAnsi="Times New Roman" w:cs="Times New Roman"/>
          <w:color w:val="000000"/>
          <w:sz w:val="20"/>
          <w:szCs w:val="20"/>
        </w:rPr>
        <w:t xml:space="preserve">afirmação (a presença de deuses </w:t>
      </w:r>
      <w:r w:rsidRPr="000B3458">
        <w:rPr>
          <w:rFonts w:ascii="Times New Roman" w:hAnsi="Times New Roman" w:cs="Times New Roman"/>
          <w:color w:val="000000"/>
          <w:sz w:val="20"/>
          <w:szCs w:val="20"/>
        </w:rPr>
        <w:t>ou fabulação para explicarem a r</w:t>
      </w:r>
      <w:r>
        <w:rPr>
          <w:rFonts w:ascii="Times New Roman" w:hAnsi="Times New Roman" w:cs="Times New Roman"/>
          <w:color w:val="000000"/>
          <w:sz w:val="20"/>
          <w:szCs w:val="20"/>
        </w:rPr>
        <w:t xml:space="preserve">ealidade); e se esses elementos </w:t>
      </w:r>
      <w:r w:rsidRPr="000B3458">
        <w:rPr>
          <w:rFonts w:ascii="Times New Roman" w:hAnsi="Times New Roman" w:cs="Times New Roman"/>
          <w:color w:val="000000"/>
          <w:sz w:val="20"/>
          <w:szCs w:val="20"/>
        </w:rPr>
        <w:t>estiv</w:t>
      </w:r>
      <w:r>
        <w:rPr>
          <w:rFonts w:ascii="Times New Roman" w:hAnsi="Times New Roman" w:cs="Times New Roman"/>
          <w:color w:val="000000"/>
          <w:sz w:val="20"/>
          <w:szCs w:val="20"/>
        </w:rPr>
        <w:t xml:space="preserve">essem presentes, não estaríamos </w:t>
      </w:r>
      <w:r w:rsidRPr="000B3458">
        <w:rPr>
          <w:rFonts w:ascii="Times New Roman" w:hAnsi="Times New Roman" w:cs="Times New Roman"/>
          <w:color w:val="000000"/>
          <w:sz w:val="20"/>
          <w:szCs w:val="20"/>
        </w:rPr>
        <w:t>falando de filosofia, mas de mitos.</w:t>
      </w:r>
    </w:p>
    <w:p w:rsidR="000B3458" w:rsidRPr="000B3458" w:rsidRDefault="000B3458" w:rsidP="000B3458">
      <w:pPr>
        <w:rPr>
          <w:rFonts w:ascii="Times New Roman" w:hAnsi="Times New Roman" w:cs="Times New Roman"/>
          <w:color w:val="000000"/>
          <w:sz w:val="20"/>
          <w:szCs w:val="20"/>
        </w:rPr>
      </w:pPr>
      <w:r w:rsidRPr="000B3458">
        <w:rPr>
          <w:rFonts w:ascii="Times New Roman" w:hAnsi="Times New Roman" w:cs="Times New Roman"/>
          <w:b/>
          <w:bCs/>
          <w:color w:val="000000"/>
          <w:sz w:val="20"/>
          <w:szCs w:val="20"/>
        </w:rPr>
        <w:t>2. C</w:t>
      </w:r>
      <w:r w:rsidRPr="000B3458">
        <w:rPr>
          <w:rFonts w:ascii="Times New Roman" w:hAnsi="Times New Roman" w:cs="Times New Roman"/>
          <w:b/>
          <w:bCs/>
          <w:color w:val="000000"/>
          <w:sz w:val="20"/>
          <w:szCs w:val="20"/>
        </w:rPr>
        <w:br/>
        <w:t>a</w:t>
      </w:r>
      <w:proofErr w:type="gramStart"/>
      <w:r w:rsidRPr="000B3458">
        <w:rPr>
          <w:rFonts w:ascii="Times New Roman" w:hAnsi="Times New Roman" w:cs="Times New Roman"/>
          <w:b/>
          <w:bCs/>
          <w:color w:val="000000"/>
          <w:sz w:val="20"/>
          <w:szCs w:val="20"/>
        </w:rPr>
        <w:t xml:space="preserve">) </w:t>
      </w:r>
      <w:r w:rsidRPr="000B3458">
        <w:rPr>
          <w:rFonts w:ascii="Times New Roman" w:hAnsi="Times New Roman" w:cs="Times New Roman"/>
          <w:color w:val="000000"/>
          <w:sz w:val="20"/>
          <w:szCs w:val="20"/>
        </w:rPr>
        <w:t>Incorreta</w:t>
      </w:r>
      <w:proofErr w:type="gramEnd"/>
      <w:r w:rsidRPr="000B3458">
        <w:rPr>
          <w:rFonts w:ascii="Times New Roman" w:hAnsi="Times New Roman" w:cs="Times New Roman"/>
          <w:color w:val="000000"/>
          <w:sz w:val="20"/>
          <w:szCs w:val="20"/>
        </w:rPr>
        <w:t>. Nas narrativas míticas dos maias, assim como nos demai</w:t>
      </w:r>
      <w:r>
        <w:rPr>
          <w:rFonts w:ascii="Times New Roman" w:hAnsi="Times New Roman" w:cs="Times New Roman"/>
          <w:color w:val="000000"/>
          <w:sz w:val="20"/>
          <w:szCs w:val="20"/>
        </w:rPr>
        <w:t xml:space="preserve">s mitos, aborda-se a criação do </w:t>
      </w:r>
      <w:r w:rsidRPr="000B3458">
        <w:rPr>
          <w:rFonts w:ascii="Times New Roman" w:hAnsi="Times New Roman" w:cs="Times New Roman"/>
          <w:color w:val="000000"/>
          <w:sz w:val="20"/>
          <w:szCs w:val="20"/>
        </w:rPr>
        <w:t>homem e, pelo princípio do determinismo (destino), todas as vici</w:t>
      </w:r>
      <w:r>
        <w:rPr>
          <w:rFonts w:ascii="Times New Roman" w:hAnsi="Times New Roman" w:cs="Times New Roman"/>
          <w:color w:val="000000"/>
          <w:sz w:val="20"/>
          <w:szCs w:val="20"/>
        </w:rPr>
        <w:t xml:space="preserve">ssitudes humanas são submetidas </w:t>
      </w:r>
      <w:r w:rsidRPr="000B3458">
        <w:rPr>
          <w:rFonts w:ascii="Times New Roman" w:hAnsi="Times New Roman" w:cs="Times New Roman"/>
          <w:color w:val="000000"/>
          <w:sz w:val="20"/>
          <w:szCs w:val="20"/>
        </w:rPr>
        <w:t>à vontade e responsabilidade divinas. A ordenação social segue a</w:t>
      </w:r>
      <w:r>
        <w:rPr>
          <w:rFonts w:ascii="Times New Roman" w:hAnsi="Times New Roman" w:cs="Times New Roman"/>
          <w:color w:val="000000"/>
          <w:sz w:val="20"/>
          <w:szCs w:val="20"/>
        </w:rPr>
        <w:t xml:space="preserve">s hierarquias míticas, as quais </w:t>
      </w:r>
      <w:r w:rsidRPr="000B3458">
        <w:rPr>
          <w:rFonts w:ascii="Times New Roman" w:hAnsi="Times New Roman" w:cs="Times New Roman"/>
          <w:color w:val="000000"/>
          <w:sz w:val="20"/>
          <w:szCs w:val="20"/>
        </w:rPr>
        <w:t>justificam as diferenças sociais, a organização política, as relações de poder, etc.</w:t>
      </w:r>
      <w:r w:rsidRPr="000B3458">
        <w:rPr>
          <w:rFonts w:ascii="Times New Roman" w:hAnsi="Times New Roman" w:cs="Times New Roman"/>
          <w:color w:val="000000"/>
          <w:sz w:val="20"/>
          <w:szCs w:val="20"/>
        </w:rPr>
        <w:br/>
      </w:r>
      <w:r w:rsidRPr="000B3458">
        <w:rPr>
          <w:rFonts w:ascii="Times New Roman" w:hAnsi="Times New Roman" w:cs="Times New Roman"/>
          <w:b/>
          <w:bCs/>
          <w:color w:val="000000"/>
          <w:sz w:val="20"/>
          <w:szCs w:val="20"/>
        </w:rPr>
        <w:t>b</w:t>
      </w:r>
      <w:proofErr w:type="gramStart"/>
      <w:r w:rsidRPr="000B3458">
        <w:rPr>
          <w:rFonts w:ascii="Times New Roman" w:hAnsi="Times New Roman" w:cs="Times New Roman"/>
          <w:b/>
          <w:bCs/>
          <w:color w:val="000000"/>
          <w:sz w:val="20"/>
          <w:szCs w:val="20"/>
        </w:rPr>
        <w:t xml:space="preserve">) </w:t>
      </w:r>
      <w:r w:rsidRPr="000B3458">
        <w:rPr>
          <w:rFonts w:ascii="Times New Roman" w:hAnsi="Times New Roman" w:cs="Times New Roman"/>
          <w:color w:val="000000"/>
          <w:sz w:val="20"/>
          <w:szCs w:val="20"/>
        </w:rPr>
        <w:t>Incorreta</w:t>
      </w:r>
      <w:proofErr w:type="gramEnd"/>
      <w:r w:rsidRPr="000B3458">
        <w:rPr>
          <w:rFonts w:ascii="Times New Roman" w:hAnsi="Times New Roman" w:cs="Times New Roman"/>
          <w:color w:val="000000"/>
          <w:sz w:val="20"/>
          <w:szCs w:val="20"/>
        </w:rPr>
        <w:t>. As narrativas míticas, fundadas no princípio de responsa</w:t>
      </w:r>
      <w:r>
        <w:rPr>
          <w:rFonts w:ascii="Times New Roman" w:hAnsi="Times New Roman" w:cs="Times New Roman"/>
          <w:color w:val="000000"/>
          <w:sz w:val="20"/>
          <w:szCs w:val="20"/>
        </w:rPr>
        <w:t xml:space="preserve">bilidade derivada das entidades </w:t>
      </w:r>
      <w:r w:rsidRPr="000B3458">
        <w:rPr>
          <w:rFonts w:ascii="Times New Roman" w:hAnsi="Times New Roman" w:cs="Times New Roman"/>
          <w:color w:val="000000"/>
          <w:sz w:val="20"/>
          <w:szCs w:val="20"/>
        </w:rPr>
        <w:t xml:space="preserve">divinas, não </w:t>
      </w:r>
      <w:r w:rsidRPr="000B3458">
        <w:rPr>
          <w:rFonts w:ascii="Times New Roman" w:hAnsi="Times New Roman" w:cs="Times New Roman"/>
          <w:color w:val="000000"/>
          <w:sz w:val="20"/>
          <w:szCs w:val="20"/>
        </w:rPr>
        <w:t>podem ser comparadas com as demonstrações cientí</w:t>
      </w:r>
      <w:r>
        <w:rPr>
          <w:rFonts w:ascii="Times New Roman" w:hAnsi="Times New Roman" w:cs="Times New Roman"/>
          <w:color w:val="000000"/>
          <w:sz w:val="20"/>
          <w:szCs w:val="20"/>
        </w:rPr>
        <w:t xml:space="preserve">ficas, fundadas no princípio de </w:t>
      </w:r>
      <w:r w:rsidRPr="000B3458">
        <w:rPr>
          <w:rFonts w:ascii="Times New Roman" w:hAnsi="Times New Roman" w:cs="Times New Roman"/>
          <w:color w:val="000000"/>
          <w:sz w:val="20"/>
          <w:szCs w:val="20"/>
        </w:rPr>
        <w:t>determinação causal (e necessária) dos fenô</w:t>
      </w:r>
      <w:r>
        <w:rPr>
          <w:rFonts w:ascii="Times New Roman" w:hAnsi="Times New Roman" w:cs="Times New Roman"/>
          <w:color w:val="000000"/>
          <w:sz w:val="20"/>
          <w:szCs w:val="20"/>
        </w:rPr>
        <w:t xml:space="preserve">menos entre si. São duas formas diversas de </w:t>
      </w:r>
      <w:r w:rsidRPr="000B3458">
        <w:rPr>
          <w:rFonts w:ascii="Times New Roman" w:hAnsi="Times New Roman" w:cs="Times New Roman"/>
          <w:color w:val="000000"/>
          <w:sz w:val="20"/>
          <w:szCs w:val="20"/>
        </w:rPr>
        <w:t>conhecimento.</w:t>
      </w:r>
      <w:r w:rsidRPr="000B3458">
        <w:rPr>
          <w:rFonts w:ascii="Times New Roman" w:hAnsi="Times New Roman" w:cs="Times New Roman"/>
          <w:color w:val="000000"/>
          <w:sz w:val="20"/>
          <w:szCs w:val="20"/>
        </w:rPr>
        <w:br/>
      </w:r>
      <w:r w:rsidRPr="000B3458">
        <w:rPr>
          <w:rFonts w:ascii="Times New Roman" w:hAnsi="Times New Roman" w:cs="Times New Roman"/>
          <w:b/>
          <w:bCs/>
          <w:color w:val="000000"/>
          <w:sz w:val="20"/>
          <w:szCs w:val="20"/>
        </w:rPr>
        <w:t>c</w:t>
      </w:r>
      <w:proofErr w:type="gramStart"/>
      <w:r w:rsidRPr="000B3458">
        <w:rPr>
          <w:rFonts w:ascii="Times New Roman" w:hAnsi="Times New Roman" w:cs="Times New Roman"/>
          <w:b/>
          <w:bCs/>
          <w:color w:val="000000"/>
          <w:sz w:val="20"/>
          <w:szCs w:val="20"/>
        </w:rPr>
        <w:t xml:space="preserve">) </w:t>
      </w:r>
      <w:r w:rsidRPr="000B3458">
        <w:rPr>
          <w:rFonts w:ascii="Times New Roman" w:hAnsi="Times New Roman" w:cs="Times New Roman"/>
          <w:color w:val="000000"/>
          <w:sz w:val="20"/>
          <w:szCs w:val="20"/>
        </w:rPr>
        <w:t>Correta</w:t>
      </w:r>
      <w:proofErr w:type="gramEnd"/>
      <w:r w:rsidRPr="000B3458">
        <w:rPr>
          <w:rFonts w:ascii="Times New Roman" w:hAnsi="Times New Roman" w:cs="Times New Roman"/>
          <w:color w:val="000000"/>
          <w:sz w:val="20"/>
          <w:szCs w:val="20"/>
        </w:rPr>
        <w:t>. Da mesma forma que a mitologia grega, todas as narrativas míticas buscam explicar (e legitimar) as formas de organização social e política a partir de um princípio fundante e ordenador.</w:t>
      </w:r>
      <w:r w:rsidRPr="000B3458">
        <w:rPr>
          <w:rFonts w:ascii="Times New Roman" w:hAnsi="Times New Roman" w:cs="Times New Roman"/>
          <w:color w:val="000000"/>
          <w:sz w:val="20"/>
          <w:szCs w:val="20"/>
        </w:rPr>
        <w:br/>
      </w:r>
      <w:r w:rsidRPr="000B3458">
        <w:rPr>
          <w:rFonts w:ascii="Times New Roman" w:hAnsi="Times New Roman" w:cs="Times New Roman"/>
          <w:b/>
          <w:bCs/>
          <w:color w:val="000000"/>
          <w:sz w:val="20"/>
          <w:szCs w:val="20"/>
        </w:rPr>
        <w:t>d</w:t>
      </w:r>
      <w:proofErr w:type="gramStart"/>
      <w:r w:rsidRPr="000B3458">
        <w:rPr>
          <w:rFonts w:ascii="Times New Roman" w:hAnsi="Times New Roman" w:cs="Times New Roman"/>
          <w:b/>
          <w:bCs/>
          <w:color w:val="000000"/>
          <w:sz w:val="20"/>
          <w:szCs w:val="20"/>
        </w:rPr>
        <w:t xml:space="preserve">) </w:t>
      </w:r>
      <w:r w:rsidRPr="000B3458">
        <w:rPr>
          <w:rFonts w:ascii="Times New Roman" w:hAnsi="Times New Roman" w:cs="Times New Roman"/>
          <w:color w:val="000000"/>
          <w:sz w:val="20"/>
          <w:szCs w:val="20"/>
        </w:rPr>
        <w:t>Incorreta</w:t>
      </w:r>
      <w:proofErr w:type="gramEnd"/>
      <w:r w:rsidRPr="000B3458">
        <w:rPr>
          <w:rFonts w:ascii="Times New Roman" w:hAnsi="Times New Roman" w:cs="Times New Roman"/>
          <w:color w:val="000000"/>
          <w:sz w:val="20"/>
          <w:szCs w:val="20"/>
        </w:rPr>
        <w:t xml:space="preserve">. As narrativas míticas dos povos </w:t>
      </w:r>
      <w:proofErr w:type="spellStart"/>
      <w:r w:rsidRPr="000B3458">
        <w:rPr>
          <w:rFonts w:ascii="Times New Roman" w:hAnsi="Times New Roman" w:cs="Times New Roman"/>
          <w:color w:val="000000"/>
          <w:sz w:val="20"/>
          <w:szCs w:val="20"/>
        </w:rPr>
        <w:t>Quiché</w:t>
      </w:r>
      <w:proofErr w:type="spellEnd"/>
      <w:r w:rsidRPr="000B3458">
        <w:rPr>
          <w:rFonts w:ascii="Times New Roman" w:hAnsi="Times New Roman" w:cs="Times New Roman"/>
          <w:color w:val="000000"/>
          <w:sz w:val="20"/>
          <w:szCs w:val="20"/>
        </w:rPr>
        <w:t xml:space="preserve"> e dos gregos no período homérico da Grécia antiga, embora concordem com a busca de um princípio fundante e ordenador (no caso dos gregos, a arché),</w:t>
      </w:r>
      <w:r>
        <w:rPr>
          <w:rFonts w:ascii="Times New Roman" w:hAnsi="Times New Roman" w:cs="Times New Roman"/>
          <w:color w:val="000000"/>
          <w:sz w:val="20"/>
          <w:szCs w:val="20"/>
        </w:rPr>
        <w:t xml:space="preserve"> </w:t>
      </w:r>
      <w:r w:rsidRPr="000B3458">
        <w:rPr>
          <w:rFonts w:ascii="Times New Roman" w:hAnsi="Times New Roman" w:cs="Times New Roman"/>
          <w:color w:val="000000"/>
          <w:sz w:val="20"/>
          <w:szCs w:val="20"/>
        </w:rPr>
        <w:t xml:space="preserve">diferem quanto à natureza do elemento originário. O elemento originário nas narrativas míticas (como nas genealogias de Hesíodo) está na união dos deuses, dos quais derivam por filiação/geração outros deuses e neste processo a constituição do Cosmos. De modo algum, os </w:t>
      </w:r>
      <w:r>
        <w:rPr>
          <w:rFonts w:ascii="Times New Roman" w:hAnsi="Times New Roman" w:cs="Times New Roman"/>
          <w:color w:val="000000"/>
          <w:sz w:val="20"/>
          <w:szCs w:val="20"/>
        </w:rPr>
        <w:t xml:space="preserve">mitos gregos têm no milho o seu </w:t>
      </w:r>
      <w:r w:rsidRPr="000B3458">
        <w:rPr>
          <w:rFonts w:ascii="Times New Roman" w:hAnsi="Times New Roman" w:cs="Times New Roman"/>
          <w:color w:val="000000"/>
          <w:sz w:val="20"/>
          <w:szCs w:val="20"/>
        </w:rPr>
        <w:t>elemento originário.</w:t>
      </w:r>
      <w:r w:rsidRPr="000B3458">
        <w:rPr>
          <w:rFonts w:ascii="Times New Roman" w:hAnsi="Times New Roman" w:cs="Times New Roman"/>
          <w:color w:val="000000"/>
          <w:sz w:val="20"/>
          <w:szCs w:val="20"/>
        </w:rPr>
        <w:br/>
      </w:r>
      <w:r w:rsidRPr="000B3458">
        <w:rPr>
          <w:rFonts w:ascii="Times New Roman" w:hAnsi="Times New Roman" w:cs="Times New Roman"/>
          <w:b/>
          <w:bCs/>
          <w:color w:val="000000"/>
          <w:sz w:val="20"/>
          <w:szCs w:val="20"/>
        </w:rPr>
        <w:t>e</w:t>
      </w:r>
      <w:proofErr w:type="gramStart"/>
      <w:r w:rsidRPr="000B3458">
        <w:rPr>
          <w:rFonts w:ascii="Times New Roman" w:hAnsi="Times New Roman" w:cs="Times New Roman"/>
          <w:b/>
          <w:bCs/>
          <w:color w:val="000000"/>
          <w:sz w:val="20"/>
          <w:szCs w:val="20"/>
        </w:rPr>
        <w:t xml:space="preserve">) </w:t>
      </w:r>
      <w:r w:rsidRPr="000B3458">
        <w:rPr>
          <w:rFonts w:ascii="Times New Roman" w:hAnsi="Times New Roman" w:cs="Times New Roman"/>
          <w:color w:val="000000"/>
          <w:sz w:val="20"/>
          <w:szCs w:val="20"/>
        </w:rPr>
        <w:t>Incorreta</w:t>
      </w:r>
      <w:proofErr w:type="gramEnd"/>
      <w:r w:rsidRPr="000B3458">
        <w:rPr>
          <w:rFonts w:ascii="Times New Roman" w:hAnsi="Times New Roman" w:cs="Times New Roman"/>
          <w:color w:val="000000"/>
          <w:sz w:val="20"/>
          <w:szCs w:val="20"/>
        </w:rPr>
        <w:t>. De modo algum, a escola de Frankfurt (e outras tradições do pensamento) concebem o</w:t>
      </w:r>
      <w:r w:rsidRPr="000B3458">
        <w:rPr>
          <w:rFonts w:ascii="Times New Roman" w:hAnsi="Times New Roman" w:cs="Times New Roman"/>
          <w:color w:val="000000"/>
          <w:sz w:val="20"/>
          <w:szCs w:val="20"/>
        </w:rPr>
        <w:br/>
        <w:t xml:space="preserve">Iluminismo como </w:t>
      </w:r>
      <w:r>
        <w:rPr>
          <w:rFonts w:ascii="Times New Roman" w:hAnsi="Times New Roman" w:cs="Times New Roman"/>
          <w:color w:val="000000"/>
          <w:sz w:val="20"/>
          <w:szCs w:val="20"/>
        </w:rPr>
        <w:t xml:space="preserve">a superação completa do mito. A </w:t>
      </w:r>
      <w:r w:rsidRPr="000B3458">
        <w:rPr>
          <w:rFonts w:ascii="Times New Roman" w:hAnsi="Times New Roman" w:cs="Times New Roman"/>
          <w:color w:val="000000"/>
          <w:sz w:val="20"/>
          <w:szCs w:val="20"/>
        </w:rPr>
        <w:t>compreensão mí</w:t>
      </w:r>
      <w:r>
        <w:rPr>
          <w:rFonts w:ascii="Times New Roman" w:hAnsi="Times New Roman" w:cs="Times New Roman"/>
          <w:color w:val="000000"/>
          <w:sz w:val="20"/>
          <w:szCs w:val="20"/>
        </w:rPr>
        <w:t xml:space="preserve">tica da realidade persiste, não </w:t>
      </w:r>
      <w:r w:rsidRPr="000B3458">
        <w:rPr>
          <w:rFonts w:ascii="Times New Roman" w:hAnsi="Times New Roman" w:cs="Times New Roman"/>
          <w:color w:val="000000"/>
          <w:sz w:val="20"/>
          <w:szCs w:val="20"/>
        </w:rPr>
        <w:t>obstante o desenvolvimento das formas culturais nas sociedades co</w:t>
      </w:r>
      <w:r>
        <w:rPr>
          <w:rFonts w:ascii="Times New Roman" w:hAnsi="Times New Roman" w:cs="Times New Roman"/>
          <w:color w:val="000000"/>
          <w:sz w:val="20"/>
          <w:szCs w:val="20"/>
        </w:rPr>
        <w:t xml:space="preserve">mplexas e avançadas. Aliás, por </w:t>
      </w:r>
      <w:r w:rsidRPr="000B3458">
        <w:rPr>
          <w:rFonts w:ascii="Times New Roman" w:hAnsi="Times New Roman" w:cs="Times New Roman"/>
          <w:color w:val="000000"/>
          <w:sz w:val="20"/>
          <w:szCs w:val="20"/>
        </w:rPr>
        <w:t>exemplo, a massificação cultural nas sociedades de capitalismo avançado reflete várias concepções míticas associadas à alienação. Para Adorno e Horkheimer, o mito já era esclarecimento e este recai em uma nova mitologia.</w:t>
      </w:r>
    </w:p>
    <w:p w:rsidR="000B3458" w:rsidRPr="000B3458" w:rsidRDefault="000B3458" w:rsidP="000B3458">
      <w:pPr>
        <w:rPr>
          <w:rFonts w:ascii="Times New Roman" w:hAnsi="Times New Roman" w:cs="Times New Roman"/>
          <w:color w:val="000000"/>
          <w:sz w:val="20"/>
          <w:szCs w:val="20"/>
        </w:rPr>
      </w:pPr>
      <w:r w:rsidRPr="000B3458">
        <w:rPr>
          <w:rFonts w:ascii="Times New Roman" w:hAnsi="Times New Roman" w:cs="Times New Roman"/>
          <w:b/>
          <w:bCs/>
          <w:color w:val="000000"/>
          <w:sz w:val="20"/>
          <w:szCs w:val="20"/>
        </w:rPr>
        <w:t>3. B</w:t>
      </w:r>
      <w:r w:rsidRPr="000B3458">
        <w:rPr>
          <w:rFonts w:ascii="Times New Roman" w:hAnsi="Times New Roman" w:cs="Times New Roman"/>
          <w:b/>
          <w:bCs/>
          <w:color w:val="000000"/>
          <w:sz w:val="20"/>
          <w:szCs w:val="20"/>
        </w:rPr>
        <w:br/>
      </w:r>
      <w:r w:rsidRPr="000B3458">
        <w:rPr>
          <w:rFonts w:ascii="Times New Roman" w:hAnsi="Times New Roman" w:cs="Times New Roman"/>
          <w:color w:val="000000"/>
          <w:sz w:val="20"/>
          <w:szCs w:val="20"/>
        </w:rPr>
        <w:t>Nietzsche faz referência ao surgimento da filosofia através dos</w:t>
      </w:r>
      <w:r>
        <w:rPr>
          <w:rFonts w:ascii="Times New Roman" w:hAnsi="Times New Roman" w:cs="Times New Roman"/>
          <w:color w:val="000000"/>
          <w:sz w:val="20"/>
          <w:szCs w:val="20"/>
        </w:rPr>
        <w:t xml:space="preserve"> pré-socráticos que buscavam na </w:t>
      </w:r>
      <w:r w:rsidRPr="000B3458">
        <w:rPr>
          <w:rFonts w:ascii="Times New Roman" w:hAnsi="Times New Roman" w:cs="Times New Roman"/>
          <w:color w:val="000000"/>
          <w:sz w:val="20"/>
          <w:szCs w:val="20"/>
        </w:rPr>
        <w:t>natureza (</w:t>
      </w:r>
      <w:proofErr w:type="spellStart"/>
      <w:r w:rsidRPr="000B3458">
        <w:rPr>
          <w:rFonts w:ascii="Times New Roman" w:hAnsi="Times New Roman" w:cs="Times New Roman"/>
          <w:color w:val="000000"/>
          <w:sz w:val="20"/>
          <w:szCs w:val="20"/>
        </w:rPr>
        <w:t>physis</w:t>
      </w:r>
      <w:proofErr w:type="spellEnd"/>
      <w:r w:rsidRPr="000B3458">
        <w:rPr>
          <w:rFonts w:ascii="Times New Roman" w:hAnsi="Times New Roman" w:cs="Times New Roman"/>
          <w:color w:val="000000"/>
          <w:sz w:val="20"/>
          <w:szCs w:val="20"/>
        </w:rPr>
        <w:t>) uma justificativa racional para a origem de tud</w:t>
      </w:r>
      <w:r>
        <w:rPr>
          <w:rFonts w:ascii="Times New Roman" w:hAnsi="Times New Roman" w:cs="Times New Roman"/>
          <w:color w:val="000000"/>
          <w:sz w:val="20"/>
          <w:szCs w:val="20"/>
        </w:rPr>
        <w:t xml:space="preserve">o. Inicialmente, encontravam um </w:t>
      </w:r>
      <w:r w:rsidRPr="000B3458">
        <w:rPr>
          <w:rFonts w:ascii="Times New Roman" w:hAnsi="Times New Roman" w:cs="Times New Roman"/>
          <w:color w:val="000000"/>
          <w:sz w:val="20"/>
          <w:szCs w:val="20"/>
        </w:rPr>
        <w:t>elemento essencial (arché) como solução primordial.</w:t>
      </w:r>
    </w:p>
    <w:p w:rsidR="000B3458" w:rsidRPr="000B3458" w:rsidRDefault="000B3458" w:rsidP="000B3458">
      <w:pPr>
        <w:rPr>
          <w:rFonts w:ascii="Times New Roman" w:hAnsi="Times New Roman" w:cs="Times New Roman"/>
          <w:color w:val="000000"/>
          <w:sz w:val="20"/>
          <w:szCs w:val="20"/>
        </w:rPr>
      </w:pPr>
      <w:r w:rsidRPr="000B3458">
        <w:rPr>
          <w:rFonts w:ascii="Times New Roman" w:hAnsi="Times New Roman" w:cs="Times New Roman"/>
          <w:b/>
          <w:bCs/>
          <w:color w:val="000000"/>
          <w:sz w:val="20"/>
          <w:szCs w:val="20"/>
        </w:rPr>
        <w:t>4. B</w:t>
      </w:r>
      <w:r w:rsidRPr="000B3458">
        <w:rPr>
          <w:rFonts w:ascii="Times New Roman" w:hAnsi="Times New Roman" w:cs="Times New Roman"/>
          <w:b/>
          <w:bCs/>
          <w:color w:val="000000"/>
          <w:sz w:val="20"/>
          <w:szCs w:val="20"/>
        </w:rPr>
        <w:br/>
      </w:r>
      <w:r w:rsidRPr="000B3458">
        <w:rPr>
          <w:rFonts w:ascii="Times New Roman" w:hAnsi="Times New Roman" w:cs="Times New Roman"/>
          <w:color w:val="000000"/>
          <w:sz w:val="20"/>
          <w:szCs w:val="20"/>
        </w:rPr>
        <w:t>O surgimento da filosofia está atrelado ao momento em que os homens</w:t>
      </w:r>
      <w:r>
        <w:rPr>
          <w:rFonts w:ascii="Times New Roman" w:hAnsi="Times New Roman" w:cs="Times New Roman"/>
          <w:color w:val="000000"/>
          <w:sz w:val="20"/>
          <w:szCs w:val="20"/>
        </w:rPr>
        <w:t xml:space="preserve"> passam a investigar as origens </w:t>
      </w:r>
      <w:r w:rsidRPr="000B3458">
        <w:rPr>
          <w:rFonts w:ascii="Times New Roman" w:hAnsi="Times New Roman" w:cs="Times New Roman"/>
          <w:color w:val="000000"/>
          <w:sz w:val="20"/>
          <w:szCs w:val="20"/>
        </w:rPr>
        <w:t>do mundo, dos seres, enfim, de tudo o que os cerca, sem ter de recorrer a</w:t>
      </w:r>
      <w:r>
        <w:rPr>
          <w:rFonts w:ascii="Times New Roman" w:hAnsi="Times New Roman" w:cs="Times New Roman"/>
          <w:color w:val="000000"/>
          <w:sz w:val="20"/>
          <w:szCs w:val="20"/>
        </w:rPr>
        <w:t xml:space="preserve"> explicações baseadas no divino </w:t>
      </w:r>
      <w:r w:rsidRPr="000B3458">
        <w:rPr>
          <w:rFonts w:ascii="Times New Roman" w:hAnsi="Times New Roman" w:cs="Times New Roman"/>
          <w:color w:val="000000"/>
          <w:sz w:val="20"/>
          <w:szCs w:val="20"/>
        </w:rPr>
        <w:t>ou no mito. A frase de Tales de Mileto aponta justamente isso, porque a</w:t>
      </w:r>
      <w:r>
        <w:rPr>
          <w:rFonts w:ascii="Times New Roman" w:hAnsi="Times New Roman" w:cs="Times New Roman"/>
          <w:color w:val="000000"/>
          <w:sz w:val="20"/>
          <w:szCs w:val="20"/>
        </w:rPr>
        <w:t xml:space="preserve">tribui a origem das coisas a um </w:t>
      </w:r>
      <w:r w:rsidRPr="000B3458">
        <w:rPr>
          <w:rFonts w:ascii="Times New Roman" w:hAnsi="Times New Roman" w:cs="Times New Roman"/>
          <w:color w:val="000000"/>
          <w:sz w:val="20"/>
          <w:szCs w:val="20"/>
        </w:rPr>
        <w:t>ente físico (a água) e não a um ente sobrenatural. Encaixa-se nas teo</w:t>
      </w:r>
      <w:r>
        <w:rPr>
          <w:rFonts w:ascii="Times New Roman" w:hAnsi="Times New Roman" w:cs="Times New Roman"/>
          <w:color w:val="000000"/>
          <w:sz w:val="20"/>
          <w:szCs w:val="20"/>
        </w:rPr>
        <w:t xml:space="preserve">rias monistas dos primórdios da </w:t>
      </w:r>
      <w:r w:rsidRPr="000B3458">
        <w:rPr>
          <w:rFonts w:ascii="Times New Roman" w:hAnsi="Times New Roman" w:cs="Times New Roman"/>
          <w:color w:val="000000"/>
          <w:sz w:val="20"/>
          <w:szCs w:val="20"/>
        </w:rPr>
        <w:t>filosofia (uma única origem para tudo). Excetuando a questão B, tod</w:t>
      </w:r>
      <w:r>
        <w:rPr>
          <w:rFonts w:ascii="Times New Roman" w:hAnsi="Times New Roman" w:cs="Times New Roman"/>
          <w:color w:val="000000"/>
          <w:sz w:val="20"/>
          <w:szCs w:val="20"/>
        </w:rPr>
        <w:t xml:space="preserve">as as outras alternativas estão </w:t>
      </w:r>
      <w:r w:rsidRPr="000B3458">
        <w:rPr>
          <w:rFonts w:ascii="Times New Roman" w:hAnsi="Times New Roman" w:cs="Times New Roman"/>
          <w:color w:val="000000"/>
          <w:sz w:val="20"/>
          <w:szCs w:val="20"/>
        </w:rPr>
        <w:t xml:space="preserve">erradas, porque referem-se a uma informação que não está presente na </w:t>
      </w:r>
      <w:r>
        <w:rPr>
          <w:rFonts w:ascii="Times New Roman" w:hAnsi="Times New Roman" w:cs="Times New Roman"/>
          <w:color w:val="000000"/>
          <w:sz w:val="20"/>
          <w:szCs w:val="20"/>
        </w:rPr>
        <w:t xml:space="preserve">afirmação (a presença de deuses </w:t>
      </w:r>
      <w:r w:rsidRPr="000B3458">
        <w:rPr>
          <w:rFonts w:ascii="Times New Roman" w:hAnsi="Times New Roman" w:cs="Times New Roman"/>
          <w:color w:val="000000"/>
          <w:sz w:val="20"/>
          <w:szCs w:val="20"/>
        </w:rPr>
        <w:t>ou fabulação para explicarem a r</w:t>
      </w:r>
      <w:r>
        <w:rPr>
          <w:rFonts w:ascii="Times New Roman" w:hAnsi="Times New Roman" w:cs="Times New Roman"/>
          <w:color w:val="000000"/>
          <w:sz w:val="20"/>
          <w:szCs w:val="20"/>
        </w:rPr>
        <w:t xml:space="preserve">ealidade); e se esses elementos </w:t>
      </w:r>
      <w:r w:rsidRPr="000B3458">
        <w:rPr>
          <w:rFonts w:ascii="Times New Roman" w:hAnsi="Times New Roman" w:cs="Times New Roman"/>
          <w:color w:val="000000"/>
          <w:sz w:val="20"/>
          <w:szCs w:val="20"/>
        </w:rPr>
        <w:t>estiv</w:t>
      </w:r>
      <w:r>
        <w:rPr>
          <w:rFonts w:ascii="Times New Roman" w:hAnsi="Times New Roman" w:cs="Times New Roman"/>
          <w:color w:val="000000"/>
          <w:sz w:val="20"/>
          <w:szCs w:val="20"/>
        </w:rPr>
        <w:t xml:space="preserve">essem presentes, não estaríamos </w:t>
      </w:r>
      <w:r w:rsidRPr="000B3458">
        <w:rPr>
          <w:rFonts w:ascii="Times New Roman" w:hAnsi="Times New Roman" w:cs="Times New Roman"/>
          <w:color w:val="000000"/>
          <w:sz w:val="20"/>
          <w:szCs w:val="20"/>
        </w:rPr>
        <w:t>falando de filosofia, mas de mitos.</w:t>
      </w:r>
    </w:p>
    <w:p w:rsidR="000B3458" w:rsidRPr="000B3458" w:rsidRDefault="000B3458" w:rsidP="000B3458">
      <w:pPr>
        <w:rPr>
          <w:rFonts w:ascii="Times New Roman" w:hAnsi="Times New Roman" w:cs="Times New Roman"/>
          <w:color w:val="000000"/>
          <w:sz w:val="20"/>
          <w:szCs w:val="20"/>
        </w:rPr>
      </w:pPr>
      <w:r w:rsidRPr="000B3458">
        <w:rPr>
          <w:rFonts w:ascii="Times New Roman" w:hAnsi="Times New Roman" w:cs="Times New Roman"/>
          <w:b/>
          <w:bCs/>
          <w:color w:val="000000"/>
          <w:sz w:val="20"/>
          <w:szCs w:val="20"/>
        </w:rPr>
        <w:t>5. B</w:t>
      </w:r>
      <w:r w:rsidRPr="000B3458">
        <w:rPr>
          <w:rFonts w:ascii="Times New Roman" w:hAnsi="Times New Roman" w:cs="Times New Roman"/>
          <w:b/>
          <w:bCs/>
          <w:color w:val="000000"/>
          <w:sz w:val="20"/>
          <w:szCs w:val="20"/>
        </w:rPr>
        <w:br/>
      </w:r>
      <w:r w:rsidRPr="000B3458">
        <w:rPr>
          <w:rFonts w:ascii="Times New Roman" w:hAnsi="Times New Roman" w:cs="Times New Roman"/>
          <w:color w:val="000000"/>
          <w:sz w:val="20"/>
          <w:szCs w:val="20"/>
        </w:rPr>
        <w:t>O autor fundante da sociologia como ciência, apresentando método</w:t>
      </w:r>
      <w:r>
        <w:rPr>
          <w:rFonts w:ascii="Times New Roman" w:hAnsi="Times New Roman" w:cs="Times New Roman"/>
          <w:color w:val="000000"/>
          <w:sz w:val="20"/>
          <w:szCs w:val="20"/>
        </w:rPr>
        <w:t xml:space="preserve"> e pressupostos próprios para o </w:t>
      </w:r>
      <w:r w:rsidRPr="000B3458">
        <w:rPr>
          <w:rFonts w:ascii="Times New Roman" w:hAnsi="Times New Roman" w:cs="Times New Roman"/>
          <w:color w:val="000000"/>
          <w:sz w:val="20"/>
          <w:szCs w:val="20"/>
        </w:rPr>
        <w:t>estudo científico da sociedade, é Durkheim. Por sua vez, suas ideias e maneiras de enxergar a análise</w:t>
      </w:r>
      <w:r w:rsidRPr="000B3458">
        <w:rPr>
          <w:rFonts w:ascii="Times New Roman" w:hAnsi="Times New Roman" w:cs="Times New Roman"/>
          <w:color w:val="000000"/>
          <w:sz w:val="20"/>
          <w:szCs w:val="20"/>
        </w:rPr>
        <w:br/>
      </w:r>
      <w:r w:rsidRPr="000B3458">
        <w:rPr>
          <w:rFonts w:ascii="Times New Roman" w:hAnsi="Times New Roman" w:cs="Times New Roman"/>
          <w:color w:val="000000"/>
          <w:sz w:val="20"/>
          <w:szCs w:val="20"/>
        </w:rPr>
        <w:lastRenderedPageBreak/>
        <w:t>social derivam dos estudos de Auguste Comte e de sua filosofia posi</w:t>
      </w:r>
      <w:r>
        <w:rPr>
          <w:rFonts w:ascii="Times New Roman" w:hAnsi="Times New Roman" w:cs="Times New Roman"/>
          <w:color w:val="000000"/>
          <w:sz w:val="20"/>
          <w:szCs w:val="20"/>
        </w:rPr>
        <w:t xml:space="preserve">tiva. São, portanto, esses dois </w:t>
      </w:r>
      <w:r w:rsidRPr="000B3458">
        <w:rPr>
          <w:rFonts w:ascii="Times New Roman" w:hAnsi="Times New Roman" w:cs="Times New Roman"/>
          <w:color w:val="000000"/>
          <w:sz w:val="20"/>
          <w:szCs w:val="20"/>
        </w:rPr>
        <w:t>autores considerados primordiais no primeiro momento do estudo sociológico.</w:t>
      </w:r>
    </w:p>
    <w:p w:rsidR="000B3458" w:rsidRPr="000B3458" w:rsidRDefault="000B3458" w:rsidP="000B3458">
      <w:pPr>
        <w:rPr>
          <w:rFonts w:ascii="Times New Roman" w:hAnsi="Times New Roman" w:cs="Times New Roman"/>
          <w:color w:val="000000"/>
          <w:sz w:val="20"/>
          <w:szCs w:val="20"/>
        </w:rPr>
      </w:pPr>
      <w:r w:rsidRPr="000B3458">
        <w:rPr>
          <w:rFonts w:ascii="Times New Roman" w:hAnsi="Times New Roman" w:cs="Times New Roman"/>
          <w:b/>
          <w:bCs/>
          <w:color w:val="000000"/>
          <w:sz w:val="20"/>
          <w:szCs w:val="20"/>
        </w:rPr>
        <w:t>6. B</w:t>
      </w:r>
      <w:r w:rsidRPr="000B3458">
        <w:rPr>
          <w:rFonts w:ascii="Times New Roman" w:hAnsi="Times New Roman" w:cs="Times New Roman"/>
          <w:b/>
          <w:bCs/>
          <w:color w:val="000000"/>
          <w:sz w:val="20"/>
          <w:szCs w:val="20"/>
        </w:rPr>
        <w:br/>
      </w:r>
      <w:r w:rsidRPr="000B3458">
        <w:rPr>
          <w:rFonts w:ascii="Times New Roman" w:hAnsi="Times New Roman" w:cs="Times New Roman"/>
          <w:color w:val="000000"/>
          <w:sz w:val="20"/>
          <w:szCs w:val="20"/>
        </w:rPr>
        <w:t>A alternativa “B” é a correta. O evolucionismo social define que os está</w:t>
      </w:r>
      <w:r>
        <w:rPr>
          <w:rFonts w:ascii="Times New Roman" w:hAnsi="Times New Roman" w:cs="Times New Roman"/>
          <w:color w:val="000000"/>
          <w:sz w:val="20"/>
          <w:szCs w:val="20"/>
        </w:rPr>
        <w:t xml:space="preserve">gios anteriores de primitivismo </w:t>
      </w:r>
      <w:r w:rsidRPr="000B3458">
        <w:rPr>
          <w:rFonts w:ascii="Times New Roman" w:hAnsi="Times New Roman" w:cs="Times New Roman"/>
          <w:color w:val="000000"/>
          <w:sz w:val="20"/>
          <w:szCs w:val="20"/>
        </w:rPr>
        <w:t>social só são superados mediante a racionalização do mundo</w:t>
      </w:r>
      <w:r>
        <w:rPr>
          <w:rFonts w:ascii="Times New Roman" w:hAnsi="Times New Roman" w:cs="Times New Roman"/>
          <w:color w:val="000000"/>
          <w:sz w:val="20"/>
          <w:szCs w:val="20"/>
        </w:rPr>
        <w:t xml:space="preserve"> e do ser humano, em uma lógica </w:t>
      </w:r>
      <w:r w:rsidRPr="000B3458">
        <w:rPr>
          <w:rFonts w:ascii="Times New Roman" w:hAnsi="Times New Roman" w:cs="Times New Roman"/>
          <w:color w:val="000000"/>
          <w:sz w:val="20"/>
          <w:szCs w:val="20"/>
        </w:rPr>
        <w:t>eurocêntrica que via o restante do mundo como “bárbaros” ou “primitivos”.</w:t>
      </w:r>
    </w:p>
    <w:p w:rsidR="000B3458" w:rsidRPr="000B3458" w:rsidRDefault="000B3458" w:rsidP="000B3458">
      <w:pPr>
        <w:rPr>
          <w:rFonts w:ascii="Times New Roman" w:hAnsi="Times New Roman" w:cs="Times New Roman"/>
          <w:color w:val="000000"/>
          <w:sz w:val="20"/>
          <w:szCs w:val="20"/>
        </w:rPr>
      </w:pPr>
      <w:r w:rsidRPr="000B3458">
        <w:rPr>
          <w:rFonts w:ascii="Times New Roman" w:hAnsi="Times New Roman" w:cs="Times New Roman"/>
          <w:b/>
          <w:bCs/>
          <w:color w:val="000000"/>
          <w:sz w:val="20"/>
          <w:szCs w:val="20"/>
        </w:rPr>
        <w:t>7. A</w:t>
      </w:r>
      <w:r w:rsidRPr="000B3458">
        <w:rPr>
          <w:rFonts w:ascii="Times New Roman" w:hAnsi="Times New Roman" w:cs="Times New Roman"/>
          <w:b/>
          <w:bCs/>
          <w:color w:val="000000"/>
          <w:sz w:val="20"/>
          <w:szCs w:val="20"/>
        </w:rPr>
        <w:br/>
      </w:r>
      <w:proofErr w:type="spellStart"/>
      <w:r w:rsidRPr="000B3458">
        <w:rPr>
          <w:rFonts w:ascii="Times New Roman" w:hAnsi="Times New Roman" w:cs="Times New Roman"/>
          <w:color w:val="000000"/>
          <w:sz w:val="20"/>
          <w:szCs w:val="20"/>
        </w:rPr>
        <w:t>A</w:t>
      </w:r>
      <w:proofErr w:type="spellEnd"/>
      <w:r w:rsidRPr="000B3458">
        <w:rPr>
          <w:rFonts w:ascii="Times New Roman" w:hAnsi="Times New Roman" w:cs="Times New Roman"/>
          <w:color w:val="000000"/>
          <w:sz w:val="20"/>
          <w:szCs w:val="20"/>
        </w:rPr>
        <w:t xml:space="preserve"> afirmativa B está errada. Uma das divisões dos períodos da filo</w:t>
      </w:r>
      <w:r>
        <w:rPr>
          <w:rFonts w:ascii="Times New Roman" w:hAnsi="Times New Roman" w:cs="Times New Roman"/>
          <w:color w:val="000000"/>
          <w:sz w:val="20"/>
          <w:szCs w:val="20"/>
        </w:rPr>
        <w:t xml:space="preserve">sofia antiga em pré-socrático e </w:t>
      </w:r>
      <w:r w:rsidRPr="000B3458">
        <w:rPr>
          <w:rFonts w:ascii="Times New Roman" w:hAnsi="Times New Roman" w:cs="Times New Roman"/>
          <w:color w:val="000000"/>
          <w:sz w:val="20"/>
          <w:szCs w:val="20"/>
        </w:rPr>
        <w:t>socrático se dá justamente devido a uma ruptura de entendiment</w:t>
      </w:r>
      <w:r>
        <w:rPr>
          <w:rFonts w:ascii="Times New Roman" w:hAnsi="Times New Roman" w:cs="Times New Roman"/>
          <w:color w:val="000000"/>
          <w:sz w:val="20"/>
          <w:szCs w:val="20"/>
        </w:rPr>
        <w:t xml:space="preserve">o e não por questões temporais. </w:t>
      </w:r>
      <w:r w:rsidRPr="000B3458">
        <w:rPr>
          <w:rFonts w:ascii="Times New Roman" w:hAnsi="Times New Roman" w:cs="Times New Roman"/>
          <w:color w:val="000000"/>
          <w:sz w:val="20"/>
          <w:szCs w:val="20"/>
        </w:rPr>
        <w:t>Sócrates abandona o pensamento sofista. Desta forma, não há como d</w:t>
      </w:r>
      <w:r>
        <w:rPr>
          <w:rFonts w:ascii="Times New Roman" w:hAnsi="Times New Roman" w:cs="Times New Roman"/>
          <w:color w:val="000000"/>
          <w:sz w:val="20"/>
          <w:szCs w:val="20"/>
        </w:rPr>
        <w:t xml:space="preserve">izer que o método socrático era </w:t>
      </w:r>
      <w:r w:rsidRPr="000B3458">
        <w:rPr>
          <w:rFonts w:ascii="Times New Roman" w:hAnsi="Times New Roman" w:cs="Times New Roman"/>
          <w:color w:val="000000"/>
          <w:sz w:val="20"/>
          <w:szCs w:val="20"/>
        </w:rPr>
        <w:t>idêntico ao dos filósofos que o antecederam. A afirmativa C está errada, o objetivo de Sócrates não era</w:t>
      </w:r>
      <w:r w:rsidRPr="000B3458">
        <w:rPr>
          <w:rFonts w:ascii="Times New Roman" w:hAnsi="Times New Roman" w:cs="Times New Roman"/>
          <w:color w:val="000000"/>
          <w:sz w:val="20"/>
          <w:szCs w:val="20"/>
        </w:rPr>
        <w:br/>
        <w:t xml:space="preserve">ridicularizar os homens, mas sim fornecer-lhes meios de conhecer </w:t>
      </w:r>
      <w:r>
        <w:rPr>
          <w:rFonts w:ascii="Times New Roman" w:hAnsi="Times New Roman" w:cs="Times New Roman"/>
          <w:color w:val="000000"/>
          <w:sz w:val="20"/>
          <w:szCs w:val="20"/>
        </w:rPr>
        <w:t xml:space="preserve">realmente, sendo o conhecimento </w:t>
      </w:r>
      <w:r w:rsidRPr="000B3458">
        <w:rPr>
          <w:rFonts w:ascii="Times New Roman" w:hAnsi="Times New Roman" w:cs="Times New Roman"/>
          <w:color w:val="000000"/>
          <w:sz w:val="20"/>
          <w:szCs w:val="20"/>
        </w:rPr>
        <w:t>uma virtude primeira. Por sua vez, a frase "o Homem é a medida de toda</w:t>
      </w:r>
      <w:r>
        <w:rPr>
          <w:rFonts w:ascii="Times New Roman" w:hAnsi="Times New Roman" w:cs="Times New Roman"/>
          <w:color w:val="000000"/>
          <w:sz w:val="20"/>
          <w:szCs w:val="20"/>
        </w:rPr>
        <w:t xml:space="preserve">s as coisas" é de Protágoras. A </w:t>
      </w:r>
      <w:r w:rsidRPr="000B3458">
        <w:rPr>
          <w:rFonts w:ascii="Times New Roman" w:hAnsi="Times New Roman" w:cs="Times New Roman"/>
          <w:color w:val="000000"/>
          <w:sz w:val="20"/>
          <w:szCs w:val="20"/>
        </w:rPr>
        <w:t>afirmativa D está errada, Sócrates buscava o conhecimento real e não em sua aparência. E o egoísmo, como conceito, só é criado no século XVIII (ainda que já se conhece</w:t>
      </w:r>
      <w:r>
        <w:rPr>
          <w:rFonts w:ascii="Times New Roman" w:hAnsi="Times New Roman" w:cs="Times New Roman"/>
          <w:color w:val="000000"/>
          <w:sz w:val="20"/>
          <w:szCs w:val="20"/>
        </w:rPr>
        <w:t xml:space="preserve">ssem suas características), não </w:t>
      </w:r>
      <w:r w:rsidRPr="000B3458">
        <w:rPr>
          <w:rFonts w:ascii="Times New Roman" w:hAnsi="Times New Roman" w:cs="Times New Roman"/>
          <w:color w:val="000000"/>
          <w:sz w:val="20"/>
          <w:szCs w:val="20"/>
        </w:rPr>
        <w:t>podendo ser atribuído ao filósofo da antiguidade.</w:t>
      </w:r>
    </w:p>
    <w:p w:rsidR="000B3458" w:rsidRPr="000B3458" w:rsidRDefault="000B3458" w:rsidP="000B3458">
      <w:pPr>
        <w:rPr>
          <w:rFonts w:ascii="Times New Roman" w:hAnsi="Times New Roman" w:cs="Times New Roman"/>
          <w:sz w:val="20"/>
          <w:szCs w:val="20"/>
        </w:rPr>
      </w:pPr>
      <w:r w:rsidRPr="000B3458">
        <w:rPr>
          <w:rFonts w:ascii="Times New Roman" w:hAnsi="Times New Roman" w:cs="Times New Roman"/>
          <w:b/>
          <w:bCs/>
          <w:color w:val="000000"/>
          <w:sz w:val="20"/>
          <w:szCs w:val="20"/>
        </w:rPr>
        <w:t>8. B</w:t>
      </w:r>
      <w:r w:rsidRPr="000B3458">
        <w:rPr>
          <w:rFonts w:ascii="Times New Roman" w:hAnsi="Times New Roman" w:cs="Times New Roman"/>
          <w:b/>
          <w:bCs/>
          <w:color w:val="000000"/>
          <w:sz w:val="20"/>
          <w:szCs w:val="20"/>
        </w:rPr>
        <w:br/>
      </w:r>
      <w:r w:rsidRPr="000B3458">
        <w:rPr>
          <w:rFonts w:ascii="Times New Roman" w:hAnsi="Times New Roman" w:cs="Times New Roman"/>
          <w:color w:val="000000"/>
          <w:sz w:val="20"/>
          <w:szCs w:val="20"/>
        </w:rPr>
        <w:t>Para Platão, o governante deve ser um homem cujo conhecimento é verdadeiro. Por isso, o Mito da</w:t>
      </w:r>
      <w:r w:rsidRPr="000B3458">
        <w:rPr>
          <w:rFonts w:ascii="Times New Roman" w:hAnsi="Times New Roman" w:cs="Times New Roman"/>
          <w:color w:val="000000"/>
          <w:sz w:val="20"/>
          <w:szCs w:val="20"/>
        </w:rPr>
        <w:br/>
        <w:t>Caverna repr</w:t>
      </w:r>
      <w:r>
        <w:rPr>
          <w:rFonts w:ascii="Times New Roman" w:hAnsi="Times New Roman" w:cs="Times New Roman"/>
          <w:color w:val="000000"/>
          <w:sz w:val="20"/>
          <w:szCs w:val="20"/>
        </w:rPr>
        <w:t xml:space="preserve">esenta não só o caminho rumo ao </w:t>
      </w:r>
      <w:r w:rsidRPr="000B3458">
        <w:rPr>
          <w:rFonts w:ascii="Times New Roman" w:hAnsi="Times New Roman" w:cs="Times New Roman"/>
          <w:color w:val="000000"/>
          <w:sz w:val="20"/>
          <w:szCs w:val="20"/>
        </w:rPr>
        <w:t xml:space="preserve">conhecimento, mas também nos </w:t>
      </w:r>
      <w:r w:rsidRPr="000B3458">
        <w:rPr>
          <w:rFonts w:ascii="Times New Roman" w:hAnsi="Times New Roman" w:cs="Times New Roman"/>
          <w:color w:val="000000"/>
          <w:sz w:val="20"/>
          <w:szCs w:val="20"/>
        </w:rPr>
        <w:t>mostra</w:t>
      </w:r>
      <w:r w:rsidRPr="000B3458">
        <w:rPr>
          <w:rFonts w:ascii="Times New Roman" w:hAnsi="Times New Roman" w:cs="Times New Roman"/>
          <w:color w:val="000000"/>
          <w:sz w:val="20"/>
          <w:szCs w:val="20"/>
        </w:rPr>
        <w:t xml:space="preserve"> como é visto o</w:t>
      </w:r>
      <w:r w:rsidRPr="000B3458">
        <w:rPr>
          <w:rFonts w:ascii="Times New Roman" w:hAnsi="Times New Roman" w:cs="Times New Roman"/>
          <w:color w:val="000000"/>
          <w:sz w:val="20"/>
          <w:szCs w:val="20"/>
        </w:rPr>
        <w:br/>
        <w:t>homem que o alcançou. Apesar de querer tirar os demais da ignorância, e</w:t>
      </w:r>
      <w:r>
        <w:rPr>
          <w:rFonts w:ascii="Times New Roman" w:hAnsi="Times New Roman" w:cs="Times New Roman"/>
          <w:color w:val="000000"/>
          <w:sz w:val="20"/>
          <w:szCs w:val="20"/>
        </w:rPr>
        <w:t xml:space="preserve">le corre o risco de morrer, tal </w:t>
      </w:r>
      <w:r w:rsidRPr="000B3458">
        <w:rPr>
          <w:rFonts w:ascii="Times New Roman" w:hAnsi="Times New Roman" w:cs="Times New Roman"/>
          <w:color w:val="000000"/>
          <w:sz w:val="20"/>
          <w:szCs w:val="20"/>
        </w:rPr>
        <w:t>como aconteceu com Sócrates.</w:t>
      </w:r>
    </w:p>
    <w:p w:rsidR="00F108D7" w:rsidRPr="00F108D7" w:rsidRDefault="00F108D7" w:rsidP="00F108D7">
      <w:pPr>
        <w:tabs>
          <w:tab w:val="left" w:pos="2490"/>
        </w:tabs>
        <w:rPr>
          <w:rFonts w:ascii="Times New Roman" w:hAnsi="Times New Roman" w:cs="Times New Roman"/>
          <w:sz w:val="20"/>
          <w:szCs w:val="20"/>
        </w:rPr>
      </w:pPr>
    </w:p>
    <w:p w:rsidR="002D31C3" w:rsidRDefault="002D31C3" w:rsidP="00B81B7C">
      <w:pPr>
        <w:tabs>
          <w:tab w:val="left" w:pos="2490"/>
        </w:tabs>
        <w:rPr>
          <w:sz w:val="16"/>
        </w:rPr>
      </w:pPr>
    </w:p>
    <w:p w:rsidR="00DE4ABC" w:rsidRPr="00B81B7C" w:rsidRDefault="00DE4ABC" w:rsidP="00B81B7C">
      <w:pPr>
        <w:tabs>
          <w:tab w:val="left" w:pos="2490"/>
        </w:tabs>
        <w:rPr>
          <w:sz w:val="16"/>
        </w:rPr>
      </w:pPr>
    </w:p>
    <w:sectPr w:rsidR="00DE4ABC" w:rsidRPr="00B81B7C" w:rsidSect="00D50F31">
      <w:type w:val="continuous"/>
      <w:pgSz w:w="11906" w:h="16838"/>
      <w:pgMar w:top="1417" w:right="849" w:bottom="1417" w:left="709"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prova Sans">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Roboto-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A6025"/>
    <w:multiLevelType w:val="hybridMultilevel"/>
    <w:tmpl w:val="28468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BA"/>
    <w:rsid w:val="00066ADB"/>
    <w:rsid w:val="000B3458"/>
    <w:rsid w:val="0017313A"/>
    <w:rsid w:val="001731D0"/>
    <w:rsid w:val="001D279B"/>
    <w:rsid w:val="002455C4"/>
    <w:rsid w:val="002D31C3"/>
    <w:rsid w:val="002E56AD"/>
    <w:rsid w:val="00300524"/>
    <w:rsid w:val="0034259A"/>
    <w:rsid w:val="00391263"/>
    <w:rsid w:val="00391D8B"/>
    <w:rsid w:val="004D3F1E"/>
    <w:rsid w:val="004E03D5"/>
    <w:rsid w:val="00532C95"/>
    <w:rsid w:val="005331ED"/>
    <w:rsid w:val="005B0C1B"/>
    <w:rsid w:val="00623B47"/>
    <w:rsid w:val="00661014"/>
    <w:rsid w:val="007044B8"/>
    <w:rsid w:val="007106D4"/>
    <w:rsid w:val="007328DA"/>
    <w:rsid w:val="00741E2F"/>
    <w:rsid w:val="007B083F"/>
    <w:rsid w:val="008B0746"/>
    <w:rsid w:val="009432BA"/>
    <w:rsid w:val="009B4BC6"/>
    <w:rsid w:val="00B81B7C"/>
    <w:rsid w:val="00C14B91"/>
    <w:rsid w:val="00D50F31"/>
    <w:rsid w:val="00D53047"/>
    <w:rsid w:val="00D816FC"/>
    <w:rsid w:val="00DE4ABC"/>
    <w:rsid w:val="00E3059C"/>
    <w:rsid w:val="00E71FDF"/>
    <w:rsid w:val="00EA1788"/>
    <w:rsid w:val="00F108D7"/>
    <w:rsid w:val="00F44705"/>
    <w:rsid w:val="00F65D28"/>
    <w:rsid w:val="00F765BF"/>
    <w:rsid w:val="00FE7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0000-9146-496A-A7BA-3B208D34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B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432B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432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32BA"/>
  </w:style>
  <w:style w:type="paragraph" w:styleId="PargrafodaLista">
    <w:name w:val="List Paragraph"/>
    <w:basedOn w:val="Normal"/>
    <w:uiPriority w:val="34"/>
    <w:qFormat/>
    <w:rsid w:val="009432BA"/>
    <w:pPr>
      <w:spacing w:after="200" w:line="276" w:lineRule="auto"/>
      <w:ind w:left="720"/>
      <w:contextualSpacing/>
    </w:pPr>
    <w:rPr>
      <w:rFonts w:eastAsia="MS Mincho"/>
    </w:rPr>
  </w:style>
  <w:style w:type="paragraph" w:styleId="Textodebalo">
    <w:name w:val="Balloon Text"/>
    <w:basedOn w:val="Normal"/>
    <w:link w:val="TextodebaloChar"/>
    <w:uiPriority w:val="99"/>
    <w:semiHidden/>
    <w:unhideWhenUsed/>
    <w:rsid w:val="009432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32BA"/>
    <w:rPr>
      <w:rFonts w:ascii="Tahoma" w:hAnsi="Tahoma" w:cs="Tahoma"/>
      <w:sz w:val="16"/>
      <w:szCs w:val="16"/>
    </w:rPr>
  </w:style>
  <w:style w:type="paragraph" w:customStyle="1" w:styleId="paragraph">
    <w:name w:val="paragraph"/>
    <w:basedOn w:val="Normal"/>
    <w:rsid w:val="005B0C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B0C1B"/>
  </w:style>
  <w:style w:type="character" w:customStyle="1" w:styleId="spellingerror">
    <w:name w:val="spellingerror"/>
    <w:basedOn w:val="Fontepargpadro"/>
    <w:rsid w:val="005B0C1B"/>
  </w:style>
  <w:style w:type="character" w:customStyle="1" w:styleId="eop">
    <w:name w:val="eop"/>
    <w:basedOn w:val="Fontepargpadro"/>
    <w:rsid w:val="005B0C1B"/>
  </w:style>
  <w:style w:type="paragraph" w:customStyle="1" w:styleId="questionchoiceletter-sc-1kvtpbh-3">
    <w:name w:val="questionchoice__letter-sc-1kvtpbh-3"/>
    <w:basedOn w:val="Normal"/>
    <w:rsid w:val="001731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7313A"/>
    <w:rPr>
      <w:color w:val="0000FF"/>
      <w:u w:val="single"/>
    </w:rPr>
  </w:style>
  <w:style w:type="character" w:styleId="Forte">
    <w:name w:val="Strong"/>
    <w:basedOn w:val="Fontepargpadro"/>
    <w:uiPriority w:val="22"/>
    <w:qFormat/>
    <w:rsid w:val="00173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7212">
      <w:bodyDiv w:val="1"/>
      <w:marLeft w:val="0"/>
      <w:marRight w:val="0"/>
      <w:marTop w:val="0"/>
      <w:marBottom w:val="0"/>
      <w:divBdr>
        <w:top w:val="none" w:sz="0" w:space="0" w:color="auto"/>
        <w:left w:val="none" w:sz="0" w:space="0" w:color="auto"/>
        <w:bottom w:val="none" w:sz="0" w:space="0" w:color="auto"/>
        <w:right w:val="none" w:sz="0" w:space="0" w:color="auto"/>
      </w:divBdr>
      <w:divsChild>
        <w:div w:id="193731319">
          <w:marLeft w:val="0"/>
          <w:marRight w:val="0"/>
          <w:marTop w:val="0"/>
          <w:marBottom w:val="0"/>
          <w:divBdr>
            <w:top w:val="none" w:sz="0" w:space="0" w:color="auto"/>
            <w:left w:val="none" w:sz="0" w:space="0" w:color="auto"/>
            <w:bottom w:val="none" w:sz="0" w:space="0" w:color="auto"/>
            <w:right w:val="none" w:sz="0" w:space="0" w:color="auto"/>
          </w:divBdr>
        </w:div>
      </w:divsChild>
    </w:div>
    <w:div w:id="255097843">
      <w:bodyDiv w:val="1"/>
      <w:marLeft w:val="0"/>
      <w:marRight w:val="0"/>
      <w:marTop w:val="0"/>
      <w:marBottom w:val="0"/>
      <w:divBdr>
        <w:top w:val="none" w:sz="0" w:space="0" w:color="auto"/>
        <w:left w:val="none" w:sz="0" w:space="0" w:color="auto"/>
        <w:bottom w:val="none" w:sz="0" w:space="0" w:color="auto"/>
        <w:right w:val="none" w:sz="0" w:space="0" w:color="auto"/>
      </w:divBdr>
      <w:divsChild>
        <w:div w:id="1856112617">
          <w:marLeft w:val="0"/>
          <w:marRight w:val="0"/>
          <w:marTop w:val="0"/>
          <w:marBottom w:val="0"/>
          <w:divBdr>
            <w:top w:val="none" w:sz="0" w:space="0" w:color="auto"/>
            <w:left w:val="none" w:sz="0" w:space="0" w:color="auto"/>
            <w:bottom w:val="none" w:sz="0" w:space="0" w:color="auto"/>
            <w:right w:val="none" w:sz="0" w:space="0" w:color="auto"/>
          </w:divBdr>
        </w:div>
      </w:divsChild>
    </w:div>
    <w:div w:id="670179315">
      <w:bodyDiv w:val="1"/>
      <w:marLeft w:val="0"/>
      <w:marRight w:val="0"/>
      <w:marTop w:val="0"/>
      <w:marBottom w:val="0"/>
      <w:divBdr>
        <w:top w:val="none" w:sz="0" w:space="0" w:color="auto"/>
        <w:left w:val="none" w:sz="0" w:space="0" w:color="auto"/>
        <w:bottom w:val="none" w:sz="0" w:space="0" w:color="auto"/>
        <w:right w:val="none" w:sz="0" w:space="0" w:color="auto"/>
      </w:divBdr>
      <w:divsChild>
        <w:div w:id="1965306277">
          <w:marLeft w:val="0"/>
          <w:marRight w:val="0"/>
          <w:marTop w:val="0"/>
          <w:marBottom w:val="0"/>
          <w:divBdr>
            <w:top w:val="none" w:sz="0" w:space="0" w:color="auto"/>
            <w:left w:val="none" w:sz="0" w:space="0" w:color="auto"/>
            <w:bottom w:val="none" w:sz="0" w:space="0" w:color="auto"/>
            <w:right w:val="none" w:sz="0" w:space="0" w:color="auto"/>
          </w:divBdr>
        </w:div>
      </w:divsChild>
    </w:div>
    <w:div w:id="967468879">
      <w:bodyDiv w:val="1"/>
      <w:marLeft w:val="0"/>
      <w:marRight w:val="0"/>
      <w:marTop w:val="0"/>
      <w:marBottom w:val="0"/>
      <w:divBdr>
        <w:top w:val="none" w:sz="0" w:space="0" w:color="auto"/>
        <w:left w:val="none" w:sz="0" w:space="0" w:color="auto"/>
        <w:bottom w:val="none" w:sz="0" w:space="0" w:color="auto"/>
        <w:right w:val="none" w:sz="0" w:space="0" w:color="auto"/>
      </w:divBdr>
      <w:divsChild>
        <w:div w:id="654576432">
          <w:marLeft w:val="0"/>
          <w:marRight w:val="0"/>
          <w:marTop w:val="0"/>
          <w:marBottom w:val="0"/>
          <w:divBdr>
            <w:top w:val="none" w:sz="0" w:space="0" w:color="auto"/>
            <w:left w:val="none" w:sz="0" w:space="0" w:color="auto"/>
            <w:bottom w:val="none" w:sz="0" w:space="0" w:color="auto"/>
            <w:right w:val="none" w:sz="0" w:space="0" w:color="auto"/>
          </w:divBdr>
        </w:div>
        <w:div w:id="882327560">
          <w:marLeft w:val="0"/>
          <w:marRight w:val="0"/>
          <w:marTop w:val="0"/>
          <w:marBottom w:val="0"/>
          <w:divBdr>
            <w:top w:val="none" w:sz="0" w:space="0" w:color="auto"/>
            <w:left w:val="none" w:sz="0" w:space="0" w:color="auto"/>
            <w:bottom w:val="none" w:sz="0" w:space="0" w:color="auto"/>
            <w:right w:val="none" w:sz="0" w:space="0" w:color="auto"/>
          </w:divBdr>
        </w:div>
        <w:div w:id="2109424590">
          <w:marLeft w:val="0"/>
          <w:marRight w:val="0"/>
          <w:marTop w:val="0"/>
          <w:marBottom w:val="0"/>
          <w:divBdr>
            <w:top w:val="none" w:sz="0" w:space="0" w:color="auto"/>
            <w:left w:val="none" w:sz="0" w:space="0" w:color="auto"/>
            <w:bottom w:val="none" w:sz="0" w:space="0" w:color="auto"/>
            <w:right w:val="none" w:sz="0" w:space="0" w:color="auto"/>
          </w:divBdr>
        </w:div>
        <w:div w:id="1467048918">
          <w:marLeft w:val="0"/>
          <w:marRight w:val="0"/>
          <w:marTop w:val="0"/>
          <w:marBottom w:val="0"/>
          <w:divBdr>
            <w:top w:val="none" w:sz="0" w:space="0" w:color="auto"/>
            <w:left w:val="none" w:sz="0" w:space="0" w:color="auto"/>
            <w:bottom w:val="none" w:sz="0" w:space="0" w:color="auto"/>
            <w:right w:val="none" w:sz="0" w:space="0" w:color="auto"/>
          </w:divBdr>
        </w:div>
      </w:divsChild>
    </w:div>
    <w:div w:id="1768892443">
      <w:bodyDiv w:val="1"/>
      <w:marLeft w:val="0"/>
      <w:marRight w:val="0"/>
      <w:marTop w:val="0"/>
      <w:marBottom w:val="0"/>
      <w:divBdr>
        <w:top w:val="none" w:sz="0" w:space="0" w:color="auto"/>
        <w:left w:val="none" w:sz="0" w:space="0" w:color="auto"/>
        <w:bottom w:val="none" w:sz="0" w:space="0" w:color="auto"/>
        <w:right w:val="none" w:sz="0" w:space="0" w:color="auto"/>
      </w:divBdr>
      <w:divsChild>
        <w:div w:id="1318419747">
          <w:marLeft w:val="0"/>
          <w:marRight w:val="0"/>
          <w:marTop w:val="0"/>
          <w:marBottom w:val="0"/>
          <w:divBdr>
            <w:top w:val="none" w:sz="0" w:space="0" w:color="auto"/>
            <w:left w:val="none" w:sz="0" w:space="0" w:color="auto"/>
            <w:bottom w:val="none" w:sz="0" w:space="0" w:color="auto"/>
            <w:right w:val="none" w:sz="0" w:space="0" w:color="auto"/>
          </w:divBdr>
        </w:div>
        <w:div w:id="1495295444">
          <w:marLeft w:val="0"/>
          <w:marRight w:val="0"/>
          <w:marTop w:val="0"/>
          <w:marBottom w:val="0"/>
          <w:divBdr>
            <w:top w:val="none" w:sz="0" w:space="0" w:color="auto"/>
            <w:left w:val="none" w:sz="0" w:space="0" w:color="auto"/>
            <w:bottom w:val="none" w:sz="0" w:space="0" w:color="auto"/>
            <w:right w:val="none" w:sz="0" w:space="0" w:color="auto"/>
          </w:divBdr>
        </w:div>
        <w:div w:id="685012137">
          <w:marLeft w:val="0"/>
          <w:marRight w:val="0"/>
          <w:marTop w:val="0"/>
          <w:marBottom w:val="0"/>
          <w:divBdr>
            <w:top w:val="none" w:sz="0" w:space="0" w:color="auto"/>
            <w:left w:val="none" w:sz="0" w:space="0" w:color="auto"/>
            <w:bottom w:val="none" w:sz="0" w:space="0" w:color="auto"/>
            <w:right w:val="none" w:sz="0" w:space="0" w:color="auto"/>
          </w:divBdr>
        </w:div>
        <w:div w:id="593710607">
          <w:marLeft w:val="0"/>
          <w:marRight w:val="0"/>
          <w:marTop w:val="0"/>
          <w:marBottom w:val="0"/>
          <w:divBdr>
            <w:top w:val="none" w:sz="0" w:space="0" w:color="auto"/>
            <w:left w:val="none" w:sz="0" w:space="0" w:color="auto"/>
            <w:bottom w:val="none" w:sz="0" w:space="0" w:color="auto"/>
            <w:right w:val="none" w:sz="0" w:space="0" w:color="auto"/>
          </w:divBdr>
        </w:div>
        <w:div w:id="578557094">
          <w:marLeft w:val="0"/>
          <w:marRight w:val="0"/>
          <w:marTop w:val="0"/>
          <w:marBottom w:val="0"/>
          <w:divBdr>
            <w:top w:val="none" w:sz="0" w:space="0" w:color="auto"/>
            <w:left w:val="none" w:sz="0" w:space="0" w:color="auto"/>
            <w:bottom w:val="none" w:sz="0" w:space="0" w:color="auto"/>
            <w:right w:val="none" w:sz="0" w:space="0" w:color="auto"/>
          </w:divBdr>
        </w:div>
        <w:div w:id="1149396430">
          <w:marLeft w:val="0"/>
          <w:marRight w:val="0"/>
          <w:marTop w:val="0"/>
          <w:marBottom w:val="0"/>
          <w:divBdr>
            <w:top w:val="none" w:sz="0" w:space="0" w:color="auto"/>
            <w:left w:val="none" w:sz="0" w:space="0" w:color="auto"/>
            <w:bottom w:val="none" w:sz="0" w:space="0" w:color="auto"/>
            <w:right w:val="none" w:sz="0" w:space="0" w:color="auto"/>
          </w:divBdr>
        </w:div>
        <w:div w:id="1145202701">
          <w:marLeft w:val="0"/>
          <w:marRight w:val="0"/>
          <w:marTop w:val="0"/>
          <w:marBottom w:val="0"/>
          <w:divBdr>
            <w:top w:val="none" w:sz="0" w:space="0" w:color="auto"/>
            <w:left w:val="none" w:sz="0" w:space="0" w:color="auto"/>
            <w:bottom w:val="none" w:sz="0" w:space="0" w:color="auto"/>
            <w:right w:val="none" w:sz="0" w:space="0" w:color="auto"/>
          </w:divBdr>
        </w:div>
      </w:divsChild>
    </w:div>
    <w:div w:id="1888226023">
      <w:bodyDiv w:val="1"/>
      <w:marLeft w:val="0"/>
      <w:marRight w:val="0"/>
      <w:marTop w:val="0"/>
      <w:marBottom w:val="0"/>
      <w:divBdr>
        <w:top w:val="none" w:sz="0" w:space="0" w:color="auto"/>
        <w:left w:val="none" w:sz="0" w:space="0" w:color="auto"/>
        <w:bottom w:val="none" w:sz="0" w:space="0" w:color="auto"/>
        <w:right w:val="none" w:sz="0" w:space="0" w:color="auto"/>
      </w:divBdr>
      <w:divsChild>
        <w:div w:id="2029328275">
          <w:marLeft w:val="0"/>
          <w:marRight w:val="0"/>
          <w:marTop w:val="0"/>
          <w:marBottom w:val="0"/>
          <w:divBdr>
            <w:top w:val="none" w:sz="0" w:space="0" w:color="auto"/>
            <w:left w:val="none" w:sz="0" w:space="0" w:color="auto"/>
            <w:bottom w:val="none" w:sz="0" w:space="0" w:color="auto"/>
            <w:right w:val="none" w:sz="0" w:space="0" w:color="auto"/>
          </w:divBdr>
        </w:div>
        <w:div w:id="1646347893">
          <w:marLeft w:val="0"/>
          <w:marRight w:val="0"/>
          <w:marTop w:val="0"/>
          <w:marBottom w:val="0"/>
          <w:divBdr>
            <w:top w:val="none" w:sz="0" w:space="0" w:color="auto"/>
            <w:left w:val="none" w:sz="0" w:space="0" w:color="auto"/>
            <w:bottom w:val="none" w:sz="0" w:space="0" w:color="auto"/>
            <w:right w:val="none" w:sz="0" w:space="0" w:color="auto"/>
          </w:divBdr>
        </w:div>
        <w:div w:id="318074629">
          <w:marLeft w:val="0"/>
          <w:marRight w:val="0"/>
          <w:marTop w:val="0"/>
          <w:marBottom w:val="0"/>
          <w:divBdr>
            <w:top w:val="none" w:sz="0" w:space="0" w:color="auto"/>
            <w:left w:val="none" w:sz="0" w:space="0" w:color="auto"/>
            <w:bottom w:val="none" w:sz="0" w:space="0" w:color="auto"/>
            <w:right w:val="none" w:sz="0" w:space="0" w:color="auto"/>
          </w:divBdr>
        </w:div>
        <w:div w:id="1012299167">
          <w:marLeft w:val="0"/>
          <w:marRight w:val="0"/>
          <w:marTop w:val="0"/>
          <w:marBottom w:val="0"/>
          <w:divBdr>
            <w:top w:val="none" w:sz="0" w:space="0" w:color="auto"/>
            <w:left w:val="none" w:sz="0" w:space="0" w:color="auto"/>
            <w:bottom w:val="none" w:sz="0" w:space="0" w:color="auto"/>
            <w:right w:val="none" w:sz="0" w:space="0" w:color="auto"/>
          </w:divBdr>
        </w:div>
        <w:div w:id="99837129">
          <w:marLeft w:val="0"/>
          <w:marRight w:val="0"/>
          <w:marTop w:val="0"/>
          <w:marBottom w:val="0"/>
          <w:divBdr>
            <w:top w:val="none" w:sz="0" w:space="0" w:color="auto"/>
            <w:left w:val="none" w:sz="0" w:space="0" w:color="auto"/>
            <w:bottom w:val="none" w:sz="0" w:space="0" w:color="auto"/>
            <w:right w:val="none" w:sz="0" w:space="0" w:color="auto"/>
          </w:divBdr>
        </w:div>
        <w:div w:id="154036278">
          <w:marLeft w:val="0"/>
          <w:marRight w:val="0"/>
          <w:marTop w:val="0"/>
          <w:marBottom w:val="0"/>
          <w:divBdr>
            <w:top w:val="none" w:sz="0" w:space="0" w:color="auto"/>
            <w:left w:val="none" w:sz="0" w:space="0" w:color="auto"/>
            <w:bottom w:val="none" w:sz="0" w:space="0" w:color="auto"/>
            <w:right w:val="none" w:sz="0" w:space="0" w:color="auto"/>
          </w:divBdr>
        </w:div>
        <w:div w:id="289633895">
          <w:marLeft w:val="0"/>
          <w:marRight w:val="0"/>
          <w:marTop w:val="0"/>
          <w:marBottom w:val="0"/>
          <w:divBdr>
            <w:top w:val="none" w:sz="0" w:space="0" w:color="auto"/>
            <w:left w:val="none" w:sz="0" w:space="0" w:color="auto"/>
            <w:bottom w:val="none" w:sz="0" w:space="0" w:color="auto"/>
            <w:right w:val="none" w:sz="0" w:space="0" w:color="auto"/>
          </w:divBdr>
        </w:div>
      </w:divsChild>
    </w:div>
    <w:div w:id="1988590892">
      <w:bodyDiv w:val="1"/>
      <w:marLeft w:val="0"/>
      <w:marRight w:val="0"/>
      <w:marTop w:val="0"/>
      <w:marBottom w:val="0"/>
      <w:divBdr>
        <w:top w:val="none" w:sz="0" w:space="0" w:color="auto"/>
        <w:left w:val="none" w:sz="0" w:space="0" w:color="auto"/>
        <w:bottom w:val="none" w:sz="0" w:space="0" w:color="auto"/>
        <w:right w:val="none" w:sz="0" w:space="0" w:color="auto"/>
      </w:divBdr>
      <w:divsChild>
        <w:div w:id="1470979252">
          <w:marLeft w:val="0"/>
          <w:marRight w:val="0"/>
          <w:marTop w:val="0"/>
          <w:marBottom w:val="0"/>
          <w:divBdr>
            <w:top w:val="none" w:sz="0" w:space="0" w:color="auto"/>
            <w:left w:val="none" w:sz="0" w:space="0" w:color="auto"/>
            <w:bottom w:val="none" w:sz="0" w:space="0" w:color="auto"/>
            <w:right w:val="none" w:sz="0" w:space="0" w:color="auto"/>
          </w:divBdr>
        </w:div>
      </w:divsChild>
    </w:div>
    <w:div w:id="2085254764">
      <w:bodyDiv w:val="1"/>
      <w:marLeft w:val="0"/>
      <w:marRight w:val="0"/>
      <w:marTop w:val="0"/>
      <w:marBottom w:val="0"/>
      <w:divBdr>
        <w:top w:val="none" w:sz="0" w:space="0" w:color="auto"/>
        <w:left w:val="none" w:sz="0" w:space="0" w:color="auto"/>
        <w:bottom w:val="none" w:sz="0" w:space="0" w:color="auto"/>
        <w:right w:val="none" w:sz="0" w:space="0" w:color="auto"/>
      </w:divBdr>
      <w:divsChild>
        <w:div w:id="109015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4936</Words>
  <Characters>26660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Acácio</dc:creator>
  <cp:lastModifiedBy>Guilherme Borges</cp:lastModifiedBy>
  <cp:revision>4</cp:revision>
  <dcterms:created xsi:type="dcterms:W3CDTF">2019-04-27T20:30:00Z</dcterms:created>
  <dcterms:modified xsi:type="dcterms:W3CDTF">2019-05-02T21:16:00Z</dcterms:modified>
</cp:coreProperties>
</file>